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5044CD" w14:textId="4B4CA5FE" w:rsidR="003644E3" w:rsidRDefault="003644E3" w:rsidP="003644E3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#143E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5B7897" w:rsidRPr="005B789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S2-2100128</w:t>
      </w:r>
    </w:p>
    <w:p w14:paraId="7B6C2F01" w14:textId="77777777" w:rsidR="003644E3" w:rsidRDefault="003644E3" w:rsidP="003644E3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February 24 – March 09, 2021</w:t>
      </w:r>
      <w:r>
        <w:rPr>
          <w:rFonts w:ascii="Arial" w:eastAsia="Arial Unicode MS" w:hAnsi="Arial" w:cs="Arial"/>
          <w:b/>
          <w:bCs/>
        </w:rPr>
        <w:tab/>
      </w:r>
      <w:r w:rsidR="002A7266">
        <w:rPr>
          <w:rFonts w:ascii="Arial" w:hAnsi="Arial" w:cs="Arial"/>
          <w:b/>
          <w:bCs/>
          <w:color w:val="0000FF"/>
        </w:rPr>
        <w:t>(revision of S2-21</w:t>
      </w:r>
      <w:r>
        <w:rPr>
          <w:rFonts w:ascii="Arial" w:hAnsi="Arial" w:cs="Arial"/>
          <w:b/>
          <w:bCs/>
          <w:color w:val="0000FF"/>
        </w:rPr>
        <w:t>0xxxx)</w:t>
      </w:r>
    </w:p>
    <w:p w14:paraId="005444F5" w14:textId="77777777" w:rsidR="00A24F28" w:rsidRPr="003644E3" w:rsidRDefault="00A24F28" w:rsidP="00A24F28">
      <w:pPr>
        <w:rPr>
          <w:rFonts w:ascii="Arial" w:hAnsi="Arial" w:cs="Arial"/>
        </w:rPr>
      </w:pPr>
    </w:p>
    <w:p w14:paraId="3BE62DC4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08768BFA" w14:textId="77777777"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bookmarkStart w:id="0" w:name="OLE_LINK178"/>
      <w:r w:rsidR="004B6626">
        <w:rPr>
          <w:rFonts w:ascii="Arial" w:hAnsi="Arial" w:cs="Arial"/>
          <w:b/>
        </w:rPr>
        <w:t>Discussion on candidate solutions of slice remapping</w:t>
      </w:r>
      <w:bookmarkEnd w:id="0"/>
    </w:p>
    <w:p w14:paraId="46E4BA88" w14:textId="30A00EF9"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D611D4">
        <w:rPr>
          <w:rFonts w:ascii="Arial" w:hAnsi="Arial" w:cs="Arial"/>
          <w:b/>
          <w:color w:val="222222"/>
          <w:shd w:val="clear" w:color="auto" w:fill="FFFFFF"/>
        </w:rPr>
        <w:t>Discussion</w:t>
      </w:r>
    </w:p>
    <w:p w14:paraId="4FD4BC89" w14:textId="77777777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259E1">
        <w:rPr>
          <w:rFonts w:ascii="Arial" w:hAnsi="Arial" w:cs="Arial"/>
          <w:b/>
        </w:rPr>
        <w:t>8.4</w:t>
      </w:r>
      <w:r w:rsidR="00AD7247">
        <w:rPr>
          <w:rFonts w:ascii="Arial" w:hAnsi="Arial" w:cs="Arial"/>
          <w:b/>
        </w:rPr>
        <w:t>.1</w:t>
      </w:r>
    </w:p>
    <w:p w14:paraId="2F51B866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25DC2" w:rsidRPr="00AD7247">
        <w:rPr>
          <w:rFonts w:ascii="Arial" w:hAnsi="Arial" w:cs="Arial"/>
          <w:b/>
        </w:rPr>
        <w:t>FS_eNS_ph2</w:t>
      </w:r>
      <w:r w:rsidR="00AD7247" w:rsidRPr="00AD7247">
        <w:rPr>
          <w:rFonts w:ascii="Arial" w:hAnsi="Arial" w:cs="Arial"/>
          <w:b/>
        </w:rPr>
        <w:t xml:space="preserve"> / </w:t>
      </w:r>
      <w:r w:rsidR="00E2205A" w:rsidRPr="00AD7247">
        <w:rPr>
          <w:rFonts w:ascii="Arial" w:hAnsi="Arial" w:cs="Arial"/>
          <w:b/>
        </w:rPr>
        <w:t>Rel-</w:t>
      </w:r>
      <w:r w:rsidR="009E784C" w:rsidRPr="00AD7247">
        <w:rPr>
          <w:rFonts w:ascii="Arial" w:hAnsi="Arial" w:cs="Arial"/>
          <w:b/>
        </w:rPr>
        <w:t>17</w:t>
      </w:r>
    </w:p>
    <w:p w14:paraId="6D1BF8B8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</w:t>
      </w:r>
      <w:r w:rsidRPr="008C5940">
        <w:rPr>
          <w:rFonts w:ascii="Arial" w:hAnsi="Arial" w:cs="Arial"/>
          <w:i/>
        </w:rPr>
        <w:t xml:space="preserve">: </w:t>
      </w:r>
      <w:bookmarkStart w:id="1" w:name="OLE_LINK10"/>
      <w:bookmarkStart w:id="2" w:name="OLE_LINK11"/>
      <w:r w:rsidR="00C76BBA" w:rsidRPr="008C5940">
        <w:rPr>
          <w:rFonts w:ascii="Arial" w:hAnsi="Arial" w:cs="Arial"/>
          <w:i/>
        </w:rPr>
        <w:t xml:space="preserve">This </w:t>
      </w:r>
      <w:r w:rsidR="0076782A" w:rsidRPr="008C5940">
        <w:rPr>
          <w:rFonts w:ascii="Arial" w:hAnsi="Arial" w:cs="Arial"/>
          <w:i/>
        </w:rPr>
        <w:t>discussion paper aims at</w:t>
      </w:r>
      <w:r w:rsidR="005654A6" w:rsidRPr="008C5940">
        <w:rPr>
          <w:rFonts w:ascii="Arial" w:hAnsi="Arial" w:cs="Arial"/>
          <w:i/>
        </w:rPr>
        <w:t xml:space="preserve"> </w:t>
      </w:r>
      <w:r w:rsidR="00925DC2" w:rsidRPr="008C5940">
        <w:rPr>
          <w:rFonts w:ascii="Arial" w:hAnsi="Arial" w:cs="Arial"/>
          <w:i/>
        </w:rPr>
        <w:t>evaluation of candidate solutions in TR 38.832.</w:t>
      </w:r>
      <w:bookmarkEnd w:id="1"/>
      <w:bookmarkEnd w:id="2"/>
    </w:p>
    <w:p w14:paraId="6521989D" w14:textId="77777777" w:rsidR="00A93620" w:rsidRDefault="00B3593E" w:rsidP="00B3593E">
      <w:pPr>
        <w:pStyle w:val="1"/>
      </w:pPr>
      <w:r w:rsidRPr="00927C1B">
        <w:t xml:space="preserve">1. </w:t>
      </w:r>
      <w:r w:rsidR="00B4739E">
        <w:t>Introduction</w:t>
      </w:r>
    </w:p>
    <w:p w14:paraId="54E89CEB" w14:textId="77777777" w:rsidR="00294B58" w:rsidRDefault="00B55980" w:rsidP="00294B58">
      <w:pPr>
        <w:rPr>
          <w:rFonts w:eastAsia="宋体"/>
          <w:lang w:val="en-US"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ased on clause 6 of TR</w:t>
      </w:r>
      <w:r w:rsidR="00CD5846">
        <w:rPr>
          <w:rFonts w:eastAsiaTheme="minorEastAsia"/>
          <w:lang w:eastAsia="zh-CN"/>
        </w:rPr>
        <w:t xml:space="preserve"> 38.832 [1], there are </w:t>
      </w:r>
      <w:r w:rsidR="00623A23">
        <w:rPr>
          <w:rFonts w:eastAsiaTheme="minorEastAsia"/>
          <w:lang w:eastAsia="zh-CN"/>
        </w:rPr>
        <w:t>six</w:t>
      </w:r>
      <w:r w:rsidR="00CD5846">
        <w:rPr>
          <w:rFonts w:eastAsiaTheme="minorEastAsia"/>
          <w:lang w:eastAsia="zh-CN"/>
        </w:rPr>
        <w:t xml:space="preserve"> scenarios</w:t>
      </w:r>
      <w:r w:rsidR="00623A23">
        <w:rPr>
          <w:rFonts w:eastAsiaTheme="minorEastAsia"/>
          <w:lang w:eastAsia="zh-CN"/>
        </w:rPr>
        <w:t xml:space="preserve"> </w:t>
      </w:r>
      <w:r w:rsidR="00623A23">
        <w:rPr>
          <w:rFonts w:eastAsia="宋体" w:hint="eastAsia"/>
          <w:lang w:val="en-US" w:eastAsia="zh-CN"/>
        </w:rPr>
        <w:t xml:space="preserve">considered to support </w:t>
      </w:r>
      <w:r w:rsidR="00623A23">
        <w:rPr>
          <w:rFonts w:eastAsia="宋体"/>
          <w:lang w:val="en-US" w:eastAsia="zh-CN"/>
        </w:rPr>
        <w:t>service</w:t>
      </w:r>
      <w:r w:rsidR="00623A23">
        <w:rPr>
          <w:rFonts w:eastAsia="宋体" w:hint="eastAsia"/>
          <w:lang w:val="en-US" w:eastAsia="zh-CN"/>
        </w:rPr>
        <w:t xml:space="preserve"> </w:t>
      </w:r>
      <w:r w:rsidR="00623A23">
        <w:rPr>
          <w:rFonts w:eastAsia="宋体"/>
          <w:lang w:val="en-US" w:eastAsia="zh-CN"/>
        </w:rPr>
        <w:t>continuity:</w:t>
      </w:r>
    </w:p>
    <w:p w14:paraId="7AD8D40F" w14:textId="77777777" w:rsidR="00623A23" w:rsidRDefault="00623A23" w:rsidP="00623A23">
      <w:pPr>
        <w:spacing w:line="259" w:lineRule="auto"/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Scenario 1: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rFonts w:eastAsia="宋体"/>
          <w:b/>
          <w:bCs/>
          <w:lang w:eastAsia="zh-CN"/>
        </w:rPr>
        <w:t>Slice resource shortage in case of Intra-RA mobility and Inter-RA mobility</w:t>
      </w:r>
    </w:p>
    <w:p w14:paraId="6B4C4AD8" w14:textId="77777777" w:rsidR="00623A23" w:rsidRDefault="00623A23" w:rsidP="00623A23">
      <w:pPr>
        <w:spacing w:line="259" w:lineRule="auto"/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bCs/>
          <w:lang w:val="en-US" w:eastAsia="zh-CN"/>
        </w:rPr>
        <w:t>Scenario 2: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rFonts w:eastAsia="宋体"/>
          <w:b/>
          <w:bCs/>
          <w:lang w:eastAsia="zh-CN"/>
        </w:rPr>
        <w:t>N</w:t>
      </w:r>
      <w:r>
        <w:rPr>
          <w:rFonts w:eastAsia="宋体"/>
          <w:b/>
          <w:bCs/>
          <w:lang w:eastAsia="ko-KR"/>
        </w:rPr>
        <w:t>on-supported slice</w:t>
      </w:r>
      <w:r>
        <w:rPr>
          <w:rFonts w:eastAsia="宋体"/>
          <w:b/>
          <w:bCs/>
          <w:lang w:eastAsia="zh-CN"/>
        </w:rPr>
        <w:t xml:space="preserve"> in case of Inter-RA mobility</w:t>
      </w:r>
    </w:p>
    <w:p w14:paraId="68E022FF" w14:textId="77777777" w:rsidR="00623A23" w:rsidRDefault="00623A23" w:rsidP="00623A23">
      <w:pPr>
        <w:rPr>
          <w:b/>
          <w:bCs/>
          <w:lang w:val="en-US" w:eastAsia="zh-CN"/>
        </w:rPr>
      </w:pPr>
      <w:bookmarkStart w:id="3" w:name="OLE_LINK30"/>
      <w:bookmarkStart w:id="4" w:name="OLE_LINK31"/>
      <w:r>
        <w:rPr>
          <w:b/>
          <w:bCs/>
          <w:lang w:val="en-US" w:eastAsia="zh-CN"/>
        </w:rPr>
        <w:t>Scenario 3: Moving back for slice resource shortage in case of Intra-RA mobility and Inter-RA mobility</w:t>
      </w:r>
    </w:p>
    <w:p w14:paraId="79AB8B71" w14:textId="77777777" w:rsidR="00623A23" w:rsidRDefault="00623A23" w:rsidP="00623A23">
      <w:pPr>
        <w:rPr>
          <w:b/>
          <w:bCs/>
          <w:lang w:val="en-US" w:eastAsia="zh-CN"/>
        </w:rPr>
      </w:pPr>
      <w:bookmarkStart w:id="5" w:name="OLE_LINK32"/>
      <w:bookmarkStart w:id="6" w:name="OLE_LINK33"/>
      <w:bookmarkEnd w:id="3"/>
      <w:bookmarkEnd w:id="4"/>
      <w:r>
        <w:rPr>
          <w:b/>
          <w:bCs/>
          <w:lang w:val="en-US" w:eastAsia="zh-CN"/>
        </w:rPr>
        <w:t>Scenario 4: Moving back for non-supported slice in case of Inter-RA mobility</w:t>
      </w:r>
    </w:p>
    <w:p w14:paraId="45116317" w14:textId="77777777" w:rsidR="00623A23" w:rsidRDefault="00623A23" w:rsidP="00623A23">
      <w:pPr>
        <w:rPr>
          <w:b/>
          <w:bCs/>
          <w:lang w:val="en-US" w:eastAsia="zh-CN"/>
        </w:rPr>
      </w:pPr>
      <w:bookmarkStart w:id="7" w:name="OLE_LINK34"/>
      <w:bookmarkStart w:id="8" w:name="OLE_LINK35"/>
      <w:bookmarkEnd w:id="5"/>
      <w:bookmarkEnd w:id="6"/>
      <w:r>
        <w:rPr>
          <w:b/>
          <w:bCs/>
          <w:lang w:val="en-US" w:eastAsia="zh-CN"/>
        </w:rPr>
        <w:t>Scenario 5: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Slice resource shortage for MR-DC</w:t>
      </w:r>
    </w:p>
    <w:p w14:paraId="471338B4" w14:textId="77777777" w:rsidR="00623A23" w:rsidRPr="004B0218" w:rsidRDefault="00623A23" w:rsidP="00623A23">
      <w:pPr>
        <w:spacing w:line="259" w:lineRule="auto"/>
        <w:rPr>
          <w:rFonts w:eastAsia="宋体"/>
          <w:b/>
          <w:bCs/>
          <w:lang w:val="en-US" w:eastAsia="zh-CN"/>
        </w:rPr>
      </w:pPr>
      <w:bookmarkStart w:id="9" w:name="OLE_LINK38"/>
      <w:bookmarkStart w:id="10" w:name="OLE_LINK39"/>
      <w:bookmarkEnd w:id="7"/>
      <w:bookmarkEnd w:id="8"/>
      <w:r w:rsidRPr="004B0218">
        <w:rPr>
          <w:rFonts w:eastAsia="宋体"/>
          <w:b/>
          <w:bCs/>
          <w:lang w:val="en-US" w:eastAsia="zh-CN"/>
        </w:rPr>
        <w:t>Scenario</w:t>
      </w:r>
      <w:r>
        <w:rPr>
          <w:rFonts w:eastAsia="宋体"/>
          <w:b/>
          <w:bCs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zh-CN"/>
        </w:rPr>
        <w:t>6</w:t>
      </w:r>
      <w:r w:rsidRPr="004B0218">
        <w:rPr>
          <w:rFonts w:eastAsia="宋体"/>
          <w:b/>
          <w:bCs/>
          <w:lang w:val="en-US" w:eastAsia="zh-CN"/>
        </w:rPr>
        <w:t>:</w:t>
      </w:r>
      <w:r w:rsidRPr="004B0218">
        <w:rPr>
          <w:rFonts w:eastAsia="宋体" w:hint="eastAsia"/>
          <w:b/>
          <w:bCs/>
          <w:lang w:val="en-US" w:eastAsia="zh-CN"/>
        </w:rPr>
        <w:t xml:space="preserve"> </w:t>
      </w:r>
      <w:bookmarkStart w:id="11" w:name="OLE_LINK36"/>
      <w:bookmarkStart w:id="12" w:name="OLE_LINK37"/>
      <w:r w:rsidRPr="004B0218">
        <w:rPr>
          <w:rFonts w:eastAsia="宋体"/>
          <w:b/>
          <w:bCs/>
          <w:lang w:eastAsia="zh-CN"/>
        </w:rPr>
        <w:t>Slice overload in RAN node in absence of mobility</w:t>
      </w:r>
      <w:bookmarkEnd w:id="11"/>
      <w:bookmarkEnd w:id="12"/>
    </w:p>
    <w:bookmarkEnd w:id="9"/>
    <w:bookmarkEnd w:id="10"/>
    <w:p w14:paraId="477338F1" w14:textId="77777777" w:rsidR="00623A23" w:rsidRDefault="00623A23" w:rsidP="00294B5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These scenarios could be categorized in two groups:</w:t>
      </w:r>
    </w:p>
    <w:p w14:paraId="2A5C5071" w14:textId="77777777" w:rsidR="00623A23" w:rsidRDefault="00623A23" w:rsidP="00294B5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Group A: slice resource related scenarios, i.e. Scenario 1,</w:t>
      </w:r>
      <w:r w:rsidR="002D4846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3,</w:t>
      </w:r>
      <w:r w:rsidR="002D4846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5 and 6.</w:t>
      </w:r>
    </w:p>
    <w:p w14:paraId="3286BF31" w14:textId="77777777" w:rsidR="002D4846" w:rsidRDefault="00623A23" w:rsidP="00294B5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Group B: slice support </w:t>
      </w:r>
      <w:r w:rsidR="002D4846">
        <w:rPr>
          <w:rFonts w:eastAsiaTheme="minorEastAsia"/>
          <w:lang w:val="en-US" w:eastAsia="zh-CN"/>
        </w:rPr>
        <w:t>related scenarios, i.e. Scenario 2 and 4.</w:t>
      </w:r>
    </w:p>
    <w:p w14:paraId="766180DB" w14:textId="77777777" w:rsidR="002D4846" w:rsidRPr="00623A23" w:rsidRDefault="002D4846" w:rsidP="00294B5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This contribution is to </w:t>
      </w:r>
      <w:r w:rsidR="00452067">
        <w:rPr>
          <w:rFonts w:eastAsiaTheme="minorEastAsia"/>
          <w:lang w:val="en-US" w:eastAsia="zh-CN"/>
        </w:rPr>
        <w:t>eval</w:t>
      </w:r>
      <w:r w:rsidR="00F12563">
        <w:rPr>
          <w:rFonts w:eastAsiaTheme="minorEastAsia"/>
          <w:lang w:val="en-US" w:eastAsia="zh-CN"/>
        </w:rPr>
        <w:t>uate</w:t>
      </w:r>
      <w:r>
        <w:rPr>
          <w:rFonts w:eastAsiaTheme="minorEastAsia"/>
          <w:lang w:val="en-US" w:eastAsia="zh-CN"/>
        </w:rPr>
        <w:t xml:space="preserve"> </w:t>
      </w:r>
      <w:r w:rsidR="00F12563">
        <w:rPr>
          <w:rFonts w:eastAsiaTheme="minorEastAsia"/>
          <w:lang w:val="en-US" w:eastAsia="zh-CN"/>
        </w:rPr>
        <w:t>the</w:t>
      </w:r>
      <w:r>
        <w:rPr>
          <w:rFonts w:eastAsiaTheme="minorEastAsia"/>
          <w:lang w:val="en-US" w:eastAsia="zh-CN"/>
        </w:rPr>
        <w:t xml:space="preserve"> candida</w:t>
      </w:r>
      <w:r w:rsidR="00452067">
        <w:rPr>
          <w:rFonts w:eastAsiaTheme="minorEastAsia"/>
          <w:lang w:val="en-US" w:eastAsia="zh-CN"/>
        </w:rPr>
        <w:t>te solutions</w:t>
      </w:r>
      <w:r w:rsidR="00F12563">
        <w:rPr>
          <w:rFonts w:eastAsiaTheme="minorEastAsia"/>
          <w:lang w:val="en-US" w:eastAsia="zh-CN"/>
        </w:rPr>
        <w:t xml:space="preserve"> for the above scenarios to support service continuity</w:t>
      </w:r>
    </w:p>
    <w:p w14:paraId="15994B65" w14:textId="77777777" w:rsidR="0076782A" w:rsidRDefault="00F261CF" w:rsidP="00F261CF">
      <w:pPr>
        <w:pStyle w:val="1"/>
        <w:rPr>
          <w:lang w:eastAsia="zh-CN"/>
        </w:rPr>
      </w:pPr>
      <w:r>
        <w:rPr>
          <w:lang w:eastAsia="zh-CN"/>
        </w:rPr>
        <w:t>2. Discussion</w:t>
      </w:r>
    </w:p>
    <w:p w14:paraId="34EE22A8" w14:textId="77777777" w:rsidR="00214A95" w:rsidRDefault="00F12563" w:rsidP="00294B5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There are eight candidate solutions. They </w:t>
      </w:r>
      <w:proofErr w:type="gramStart"/>
      <w:r>
        <w:rPr>
          <w:rFonts w:eastAsiaTheme="minorEastAsia"/>
          <w:lang w:eastAsia="zh-CN"/>
        </w:rPr>
        <w:t>could be categorized</w:t>
      </w:r>
      <w:proofErr w:type="gramEnd"/>
      <w:r>
        <w:rPr>
          <w:rFonts w:eastAsiaTheme="minorEastAsia"/>
          <w:lang w:eastAsia="zh-CN"/>
        </w:rPr>
        <w:t xml:space="preserve"> as </w:t>
      </w:r>
      <w:r w:rsidR="006C795E">
        <w:rPr>
          <w:rFonts w:eastAsiaTheme="minorEastAsia"/>
          <w:lang w:eastAsia="zh-CN"/>
        </w:rPr>
        <w:t>Table 2-1</w:t>
      </w:r>
      <w:r>
        <w:rPr>
          <w:rFonts w:eastAsiaTheme="minorEastAsia"/>
          <w:lang w:eastAsia="zh-CN"/>
        </w:rPr>
        <w:t>:</w:t>
      </w:r>
    </w:p>
    <w:p w14:paraId="2EB44D04" w14:textId="77777777" w:rsidR="00F12563" w:rsidRDefault="00F12563" w:rsidP="00F12563">
      <w:pPr>
        <w:pStyle w:val="a9"/>
        <w:keepNext/>
        <w:jc w:val="center"/>
      </w:pPr>
      <w:r>
        <w:t xml:space="preserve">Table </w:t>
      </w:r>
      <w:r w:rsidR="006C795E">
        <w:t>2</w:t>
      </w:r>
      <w:r>
        <w:noBreakHyphen/>
      </w:r>
      <w:r>
        <w:fldChar w:fldCharType="begin"/>
      </w:r>
      <w:r>
        <w:instrText xml:space="preserve"> SEQ Table \* ARABIC \s 2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Candidate Solutions</w:t>
      </w:r>
    </w:p>
    <w:tbl>
      <w:tblPr>
        <w:tblStyle w:val="aa"/>
        <w:tblW w:w="9493" w:type="dxa"/>
        <w:tblLayout w:type="fixed"/>
        <w:tblLook w:val="04A0" w:firstRow="1" w:lastRow="0" w:firstColumn="1" w:lastColumn="0" w:noHBand="0" w:noVBand="1"/>
      </w:tblPr>
      <w:tblGrid>
        <w:gridCol w:w="4957"/>
        <w:gridCol w:w="1559"/>
        <w:gridCol w:w="1276"/>
        <w:gridCol w:w="1701"/>
      </w:tblGrid>
      <w:tr w:rsidR="00F12563" w:rsidRPr="005C7405" w14:paraId="16342540" w14:textId="77777777" w:rsidTr="00415002">
        <w:trPr>
          <w:trHeight w:val="433"/>
        </w:trPr>
        <w:tc>
          <w:tcPr>
            <w:tcW w:w="4957" w:type="dxa"/>
            <w:hideMark/>
          </w:tcPr>
          <w:p w14:paraId="55FB5EF4" w14:textId="77777777" w:rsidR="00F12563" w:rsidRPr="005C7405" w:rsidRDefault="00F12563" w:rsidP="00415002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S</w:t>
            </w:r>
            <w:r>
              <w:rPr>
                <w:rFonts w:eastAsiaTheme="minorEastAsia"/>
                <w:lang w:val="en-US" w:eastAsia="zh-CN"/>
              </w:rPr>
              <w:t>olution</w:t>
            </w:r>
          </w:p>
        </w:tc>
        <w:tc>
          <w:tcPr>
            <w:tcW w:w="1559" w:type="dxa"/>
            <w:hideMark/>
          </w:tcPr>
          <w:p w14:paraId="2776A1F1" w14:textId="77777777" w:rsidR="00F12563" w:rsidRPr="005C7405" w:rsidRDefault="00F12563" w:rsidP="00415002">
            <w:pPr>
              <w:rPr>
                <w:lang w:val="en-US" w:eastAsia="zh-CN"/>
              </w:rPr>
            </w:pPr>
            <w:r w:rsidRPr="005C7405">
              <w:rPr>
                <w:lang w:val="en-US" w:eastAsia="zh-CN"/>
              </w:rPr>
              <w:t>OAM</w:t>
            </w:r>
            <w:r>
              <w:rPr>
                <w:lang w:val="en-US" w:eastAsia="zh-CN"/>
              </w:rPr>
              <w:t>-based</w:t>
            </w:r>
          </w:p>
        </w:tc>
        <w:tc>
          <w:tcPr>
            <w:tcW w:w="1276" w:type="dxa"/>
            <w:hideMark/>
          </w:tcPr>
          <w:p w14:paraId="0D2F523A" w14:textId="77777777" w:rsidR="00F12563" w:rsidRPr="005C7405" w:rsidRDefault="006C795E" w:rsidP="0041500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CN</w:t>
            </w:r>
            <w:r w:rsidR="00F12563">
              <w:rPr>
                <w:lang w:val="en-US" w:eastAsia="zh-CN"/>
              </w:rPr>
              <w:t>-based</w:t>
            </w:r>
          </w:p>
        </w:tc>
        <w:tc>
          <w:tcPr>
            <w:tcW w:w="1701" w:type="dxa"/>
            <w:hideMark/>
          </w:tcPr>
          <w:p w14:paraId="6B722CF8" w14:textId="77777777" w:rsidR="00F12563" w:rsidRPr="005C7405" w:rsidRDefault="006C795E" w:rsidP="0041500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RAN</w:t>
            </w:r>
            <w:r w:rsidR="00F12563">
              <w:rPr>
                <w:lang w:val="en-US" w:eastAsia="zh-CN"/>
              </w:rPr>
              <w:t>-based</w:t>
            </w:r>
          </w:p>
        </w:tc>
      </w:tr>
      <w:tr w:rsidR="00F12563" w:rsidRPr="005C7405" w14:paraId="1C74680C" w14:textId="77777777" w:rsidTr="00415002">
        <w:trPr>
          <w:trHeight w:val="405"/>
        </w:trPr>
        <w:tc>
          <w:tcPr>
            <w:tcW w:w="4957" w:type="dxa"/>
            <w:hideMark/>
          </w:tcPr>
          <w:p w14:paraId="6985C52A" w14:textId="77777777" w:rsidR="00F12563" w:rsidRPr="005C7405" w:rsidRDefault="006C795E" w:rsidP="00415002">
            <w:pPr>
              <w:rPr>
                <w:lang w:val="en-US" w:eastAsia="zh-CN"/>
              </w:rPr>
            </w:pPr>
            <w:r>
              <w:rPr>
                <w:bCs/>
                <w:lang w:eastAsia="zh-CN"/>
              </w:rPr>
              <w:t xml:space="preserve">6.2.1 </w:t>
            </w:r>
            <w:r>
              <w:t>Re-mapping Policy in target NG-RAN node</w:t>
            </w:r>
          </w:p>
        </w:tc>
        <w:tc>
          <w:tcPr>
            <w:tcW w:w="1559" w:type="dxa"/>
            <w:hideMark/>
          </w:tcPr>
          <w:p w14:paraId="4BE9CFF2" w14:textId="77777777" w:rsidR="00F12563" w:rsidRPr="005C7405" w:rsidRDefault="00F12563" w:rsidP="00415002">
            <w:pPr>
              <w:rPr>
                <w:lang w:val="en-US" w:eastAsia="zh-CN"/>
              </w:rPr>
            </w:pPr>
            <w:r w:rsidRPr="005C7405">
              <w:rPr>
                <w:lang w:eastAsia="zh-CN"/>
              </w:rPr>
              <w:t> </w:t>
            </w:r>
            <w:r w:rsidR="00C149DC">
              <w:rPr>
                <w:lang w:eastAsia="zh-CN"/>
              </w:rPr>
              <w:t>x</w:t>
            </w:r>
          </w:p>
        </w:tc>
        <w:tc>
          <w:tcPr>
            <w:tcW w:w="1276" w:type="dxa"/>
            <w:hideMark/>
          </w:tcPr>
          <w:p w14:paraId="63DB6222" w14:textId="77777777" w:rsidR="00F12563" w:rsidRPr="005C7405" w:rsidRDefault="00F12563" w:rsidP="00415002">
            <w:pPr>
              <w:rPr>
                <w:lang w:val="en-US" w:eastAsia="zh-CN"/>
              </w:rPr>
            </w:pPr>
          </w:p>
        </w:tc>
        <w:tc>
          <w:tcPr>
            <w:tcW w:w="1701" w:type="dxa"/>
            <w:hideMark/>
          </w:tcPr>
          <w:p w14:paraId="7250AFC7" w14:textId="77777777" w:rsidR="00F12563" w:rsidRPr="005C7405" w:rsidRDefault="00F12563" w:rsidP="00415002">
            <w:pPr>
              <w:rPr>
                <w:lang w:val="en-US" w:eastAsia="zh-CN"/>
              </w:rPr>
            </w:pPr>
            <w:r w:rsidRPr="003A66AE">
              <w:rPr>
                <w:lang w:eastAsia="zh-CN"/>
              </w:rPr>
              <w:t> </w:t>
            </w:r>
          </w:p>
        </w:tc>
      </w:tr>
      <w:tr w:rsidR="00F12563" w:rsidRPr="005C7405" w14:paraId="0F31C9A4" w14:textId="77777777" w:rsidTr="00415002">
        <w:trPr>
          <w:trHeight w:val="405"/>
        </w:trPr>
        <w:tc>
          <w:tcPr>
            <w:tcW w:w="4957" w:type="dxa"/>
            <w:hideMark/>
          </w:tcPr>
          <w:p w14:paraId="38C8467D" w14:textId="77777777" w:rsidR="00F12563" w:rsidRPr="006C795E" w:rsidRDefault="006C795E" w:rsidP="00415002">
            <w:pPr>
              <w:rPr>
                <w:lang w:eastAsia="zh-CN"/>
              </w:rPr>
            </w:pPr>
            <w:r>
              <w:rPr>
                <w:bCs/>
                <w:lang w:eastAsia="zh-CN"/>
              </w:rPr>
              <w:t xml:space="preserve">6.2.2 </w:t>
            </w:r>
            <w:r w:rsidRPr="006C795E">
              <w:rPr>
                <w:bCs/>
                <w:lang w:eastAsia="zh-CN"/>
              </w:rPr>
              <w:t>Slice Re-mapping Message Sequence Charts</w:t>
            </w:r>
          </w:p>
        </w:tc>
        <w:tc>
          <w:tcPr>
            <w:tcW w:w="1559" w:type="dxa"/>
            <w:hideMark/>
          </w:tcPr>
          <w:p w14:paraId="7644F0BD" w14:textId="77777777" w:rsidR="00F12563" w:rsidRPr="005C7405" w:rsidRDefault="00F12563" w:rsidP="00415002">
            <w:pPr>
              <w:rPr>
                <w:lang w:val="en-US" w:eastAsia="zh-CN"/>
              </w:rPr>
            </w:pPr>
            <w:r w:rsidRPr="005C7405">
              <w:rPr>
                <w:lang w:eastAsia="zh-CN"/>
              </w:rPr>
              <w:t> </w:t>
            </w:r>
          </w:p>
        </w:tc>
        <w:tc>
          <w:tcPr>
            <w:tcW w:w="1276" w:type="dxa"/>
            <w:hideMark/>
          </w:tcPr>
          <w:p w14:paraId="4DD47FDD" w14:textId="77777777" w:rsidR="00F12563" w:rsidRPr="005C7405" w:rsidRDefault="00F12563" w:rsidP="00415002">
            <w:pPr>
              <w:rPr>
                <w:lang w:val="en-US" w:eastAsia="zh-CN"/>
              </w:rPr>
            </w:pPr>
            <w:r w:rsidRPr="005C7405">
              <w:rPr>
                <w:lang w:eastAsia="zh-CN"/>
              </w:rPr>
              <w:t> </w:t>
            </w:r>
            <w:r w:rsidR="00C149DC">
              <w:rPr>
                <w:lang w:eastAsia="zh-CN"/>
              </w:rPr>
              <w:t>x</w:t>
            </w:r>
          </w:p>
        </w:tc>
        <w:tc>
          <w:tcPr>
            <w:tcW w:w="1701" w:type="dxa"/>
            <w:hideMark/>
          </w:tcPr>
          <w:p w14:paraId="6C3A2F34" w14:textId="77777777" w:rsidR="00F12563" w:rsidRPr="005C7405" w:rsidRDefault="00F12563" w:rsidP="00415002">
            <w:pPr>
              <w:rPr>
                <w:lang w:val="en-US" w:eastAsia="zh-CN"/>
              </w:rPr>
            </w:pPr>
          </w:p>
        </w:tc>
      </w:tr>
      <w:tr w:rsidR="00F12563" w:rsidRPr="005C7405" w14:paraId="72248680" w14:textId="77777777" w:rsidTr="00415002">
        <w:trPr>
          <w:trHeight w:val="405"/>
        </w:trPr>
        <w:tc>
          <w:tcPr>
            <w:tcW w:w="4957" w:type="dxa"/>
            <w:hideMark/>
          </w:tcPr>
          <w:p w14:paraId="041153DA" w14:textId="77777777" w:rsidR="00F12563" w:rsidRPr="005C7405" w:rsidRDefault="006C795E" w:rsidP="00415002">
            <w:pPr>
              <w:rPr>
                <w:lang w:val="en-US" w:eastAsia="zh-CN"/>
              </w:rPr>
            </w:pPr>
            <w:r>
              <w:rPr>
                <w:bCs/>
                <w:lang w:eastAsia="zh-CN"/>
              </w:rPr>
              <w:t xml:space="preserve">6.2.3 </w:t>
            </w:r>
            <w:r w:rsidRPr="006C795E">
              <w:rPr>
                <w:bCs/>
                <w:lang w:eastAsia="zh-CN"/>
              </w:rPr>
              <w:t>Configuration Based Solution</w:t>
            </w:r>
          </w:p>
        </w:tc>
        <w:tc>
          <w:tcPr>
            <w:tcW w:w="1559" w:type="dxa"/>
            <w:hideMark/>
          </w:tcPr>
          <w:p w14:paraId="27CA794F" w14:textId="77777777" w:rsidR="00F12563" w:rsidRPr="005C7405" w:rsidRDefault="00F12563" w:rsidP="00415002">
            <w:pPr>
              <w:rPr>
                <w:lang w:val="en-US" w:eastAsia="zh-CN"/>
              </w:rPr>
            </w:pPr>
            <w:r w:rsidRPr="005C7405">
              <w:rPr>
                <w:lang w:eastAsia="zh-CN"/>
              </w:rPr>
              <w:t> </w:t>
            </w:r>
            <w:r w:rsidR="00C149DC">
              <w:rPr>
                <w:lang w:eastAsia="zh-CN"/>
              </w:rPr>
              <w:t>x</w:t>
            </w:r>
          </w:p>
        </w:tc>
        <w:tc>
          <w:tcPr>
            <w:tcW w:w="1276" w:type="dxa"/>
            <w:hideMark/>
          </w:tcPr>
          <w:p w14:paraId="1D9C9E7F" w14:textId="77777777" w:rsidR="00F12563" w:rsidRPr="005C7405" w:rsidRDefault="00F12563" w:rsidP="00415002">
            <w:pPr>
              <w:rPr>
                <w:lang w:val="en-US" w:eastAsia="zh-CN"/>
              </w:rPr>
            </w:pPr>
            <w:r w:rsidRPr="005C7405">
              <w:rPr>
                <w:lang w:eastAsia="zh-CN"/>
              </w:rPr>
              <w:t> </w:t>
            </w:r>
          </w:p>
        </w:tc>
        <w:tc>
          <w:tcPr>
            <w:tcW w:w="1701" w:type="dxa"/>
            <w:hideMark/>
          </w:tcPr>
          <w:p w14:paraId="1C793CF7" w14:textId="77777777" w:rsidR="00F12563" w:rsidRPr="005C7405" w:rsidRDefault="00F12563" w:rsidP="00415002">
            <w:pPr>
              <w:rPr>
                <w:lang w:val="en-US" w:eastAsia="zh-CN"/>
              </w:rPr>
            </w:pPr>
          </w:p>
        </w:tc>
      </w:tr>
      <w:tr w:rsidR="00F12563" w:rsidRPr="005C7405" w14:paraId="62FCE340" w14:textId="77777777" w:rsidTr="00415002">
        <w:trPr>
          <w:trHeight w:val="405"/>
        </w:trPr>
        <w:tc>
          <w:tcPr>
            <w:tcW w:w="4957" w:type="dxa"/>
            <w:hideMark/>
          </w:tcPr>
          <w:p w14:paraId="7E48D43B" w14:textId="77777777" w:rsidR="00F12563" w:rsidRPr="006C795E" w:rsidRDefault="006C795E" w:rsidP="00C149DC">
            <w:pPr>
              <w:rPr>
                <w:lang w:eastAsia="zh-CN"/>
              </w:rPr>
            </w:pPr>
            <w:r w:rsidRPr="006C795E">
              <w:rPr>
                <w:bCs/>
                <w:lang w:eastAsia="zh-CN"/>
              </w:rPr>
              <w:t>6.2.4</w:t>
            </w:r>
            <w:r w:rsidR="00C149DC">
              <w:rPr>
                <w:bCs/>
                <w:lang w:eastAsia="zh-CN"/>
              </w:rPr>
              <w:t xml:space="preserve"> (1) Candidate solutions with</w:t>
            </w:r>
            <w:r w:rsidRPr="006C795E">
              <w:rPr>
                <w:bCs/>
                <w:lang w:eastAsia="zh-CN"/>
              </w:rPr>
              <w:t xml:space="preserve"> CN involvement</w:t>
            </w:r>
          </w:p>
        </w:tc>
        <w:tc>
          <w:tcPr>
            <w:tcW w:w="1559" w:type="dxa"/>
            <w:hideMark/>
          </w:tcPr>
          <w:p w14:paraId="4B02E5D3" w14:textId="77777777" w:rsidR="00F12563" w:rsidRPr="005C7405" w:rsidRDefault="00F12563" w:rsidP="00415002">
            <w:pPr>
              <w:rPr>
                <w:lang w:val="en-US" w:eastAsia="zh-CN"/>
              </w:rPr>
            </w:pPr>
          </w:p>
        </w:tc>
        <w:tc>
          <w:tcPr>
            <w:tcW w:w="1276" w:type="dxa"/>
            <w:hideMark/>
          </w:tcPr>
          <w:p w14:paraId="4937BC60" w14:textId="77777777" w:rsidR="00F12563" w:rsidRPr="005C7405" w:rsidRDefault="00F12563" w:rsidP="00415002">
            <w:pPr>
              <w:rPr>
                <w:lang w:val="en-US" w:eastAsia="zh-CN"/>
              </w:rPr>
            </w:pPr>
            <w:r w:rsidRPr="005C7405">
              <w:rPr>
                <w:lang w:eastAsia="zh-CN"/>
              </w:rPr>
              <w:t> </w:t>
            </w:r>
            <w:r w:rsidR="00C149DC">
              <w:rPr>
                <w:lang w:eastAsia="zh-CN"/>
              </w:rPr>
              <w:t>x</w:t>
            </w:r>
          </w:p>
        </w:tc>
        <w:tc>
          <w:tcPr>
            <w:tcW w:w="1701" w:type="dxa"/>
            <w:hideMark/>
          </w:tcPr>
          <w:p w14:paraId="7A4277DA" w14:textId="77777777" w:rsidR="00F12563" w:rsidRPr="005C7405" w:rsidRDefault="00F12563" w:rsidP="00415002">
            <w:pPr>
              <w:rPr>
                <w:lang w:val="en-US" w:eastAsia="zh-CN"/>
              </w:rPr>
            </w:pPr>
          </w:p>
        </w:tc>
      </w:tr>
      <w:tr w:rsidR="00F12563" w:rsidRPr="005C7405" w14:paraId="5FDE06E2" w14:textId="77777777" w:rsidTr="00415002">
        <w:trPr>
          <w:trHeight w:val="405"/>
        </w:trPr>
        <w:tc>
          <w:tcPr>
            <w:tcW w:w="4957" w:type="dxa"/>
            <w:hideMark/>
          </w:tcPr>
          <w:p w14:paraId="1AA6EE3C" w14:textId="77777777" w:rsidR="00F12563" w:rsidRPr="006C795E" w:rsidRDefault="006C795E" w:rsidP="00415002">
            <w:pPr>
              <w:rPr>
                <w:lang w:eastAsia="zh-CN"/>
              </w:rPr>
            </w:pPr>
            <w:r w:rsidRPr="006C795E">
              <w:rPr>
                <w:bCs/>
                <w:lang w:eastAsia="zh-CN"/>
              </w:rPr>
              <w:t xml:space="preserve">6.2.4 </w:t>
            </w:r>
            <w:r w:rsidR="00C149DC">
              <w:rPr>
                <w:bCs/>
                <w:lang w:eastAsia="zh-CN"/>
              </w:rPr>
              <w:t xml:space="preserve">(2) Candidate solutions </w:t>
            </w:r>
            <w:r w:rsidRPr="006C795E">
              <w:rPr>
                <w:bCs/>
                <w:lang w:eastAsia="zh-CN"/>
              </w:rPr>
              <w:t>without CN involvement</w:t>
            </w:r>
          </w:p>
        </w:tc>
        <w:tc>
          <w:tcPr>
            <w:tcW w:w="1559" w:type="dxa"/>
            <w:hideMark/>
          </w:tcPr>
          <w:p w14:paraId="110E416D" w14:textId="77777777" w:rsidR="00F12563" w:rsidRPr="005C7405" w:rsidRDefault="00F12563" w:rsidP="00415002">
            <w:pPr>
              <w:rPr>
                <w:lang w:val="en-US" w:eastAsia="zh-CN"/>
              </w:rPr>
            </w:pPr>
            <w:r w:rsidRPr="005C7405">
              <w:rPr>
                <w:lang w:eastAsia="zh-CN"/>
              </w:rPr>
              <w:t> </w:t>
            </w:r>
          </w:p>
        </w:tc>
        <w:tc>
          <w:tcPr>
            <w:tcW w:w="1276" w:type="dxa"/>
            <w:hideMark/>
          </w:tcPr>
          <w:p w14:paraId="6AF0ACF7" w14:textId="77777777" w:rsidR="00F12563" w:rsidRPr="005C7405" w:rsidRDefault="00F12563" w:rsidP="00415002">
            <w:pPr>
              <w:rPr>
                <w:lang w:val="en-US" w:eastAsia="zh-CN"/>
              </w:rPr>
            </w:pPr>
            <w:r w:rsidRPr="005C7405">
              <w:rPr>
                <w:lang w:eastAsia="zh-CN"/>
              </w:rPr>
              <w:t> </w:t>
            </w:r>
          </w:p>
        </w:tc>
        <w:tc>
          <w:tcPr>
            <w:tcW w:w="1701" w:type="dxa"/>
            <w:hideMark/>
          </w:tcPr>
          <w:p w14:paraId="2E286CAD" w14:textId="77777777" w:rsidR="00F12563" w:rsidRPr="005C7405" w:rsidRDefault="00F12563" w:rsidP="00415002">
            <w:pPr>
              <w:rPr>
                <w:lang w:val="en-US" w:eastAsia="zh-CN"/>
              </w:rPr>
            </w:pPr>
            <w:r w:rsidRPr="005C7405">
              <w:rPr>
                <w:lang w:val="en-US" w:eastAsia="zh-CN"/>
              </w:rPr>
              <w:t>x</w:t>
            </w:r>
          </w:p>
        </w:tc>
      </w:tr>
      <w:tr w:rsidR="00F12563" w:rsidRPr="005C7405" w14:paraId="01DC54B5" w14:textId="77777777" w:rsidTr="00415002">
        <w:trPr>
          <w:trHeight w:val="809"/>
        </w:trPr>
        <w:tc>
          <w:tcPr>
            <w:tcW w:w="4957" w:type="dxa"/>
            <w:hideMark/>
          </w:tcPr>
          <w:p w14:paraId="63BAE45E" w14:textId="77777777" w:rsidR="00F12563" w:rsidRPr="005C7405" w:rsidRDefault="006C795E" w:rsidP="00415002">
            <w:pPr>
              <w:rPr>
                <w:lang w:val="en-US" w:eastAsia="zh-CN"/>
              </w:rPr>
            </w:pPr>
            <w:r w:rsidRPr="006C795E">
              <w:rPr>
                <w:bCs/>
                <w:lang w:eastAsia="zh-CN"/>
              </w:rPr>
              <w:t>6.2.5 Slice resource re-partitioning</w:t>
            </w:r>
          </w:p>
        </w:tc>
        <w:tc>
          <w:tcPr>
            <w:tcW w:w="1559" w:type="dxa"/>
            <w:hideMark/>
          </w:tcPr>
          <w:p w14:paraId="13D7C2F1" w14:textId="77777777" w:rsidR="00F12563" w:rsidRPr="005C7405" w:rsidRDefault="00F12563" w:rsidP="00415002">
            <w:pPr>
              <w:rPr>
                <w:lang w:val="en-US" w:eastAsia="zh-CN"/>
              </w:rPr>
            </w:pPr>
            <w:r w:rsidRPr="005C7405">
              <w:rPr>
                <w:lang w:eastAsia="zh-CN"/>
              </w:rPr>
              <w:t> </w:t>
            </w:r>
            <w:r w:rsidR="00C149DC">
              <w:rPr>
                <w:lang w:eastAsia="zh-CN"/>
              </w:rPr>
              <w:t>x</w:t>
            </w:r>
          </w:p>
        </w:tc>
        <w:tc>
          <w:tcPr>
            <w:tcW w:w="1276" w:type="dxa"/>
            <w:hideMark/>
          </w:tcPr>
          <w:p w14:paraId="575E5464" w14:textId="77777777" w:rsidR="00F12563" w:rsidRPr="005C7405" w:rsidRDefault="00F12563" w:rsidP="00415002">
            <w:pPr>
              <w:rPr>
                <w:lang w:val="en-US" w:eastAsia="zh-CN"/>
              </w:rPr>
            </w:pPr>
          </w:p>
        </w:tc>
        <w:tc>
          <w:tcPr>
            <w:tcW w:w="1701" w:type="dxa"/>
            <w:hideMark/>
          </w:tcPr>
          <w:p w14:paraId="58D86D0C" w14:textId="77777777" w:rsidR="00F12563" w:rsidRPr="005C7405" w:rsidRDefault="00F12563" w:rsidP="00415002">
            <w:pPr>
              <w:rPr>
                <w:lang w:val="en-US" w:eastAsia="zh-CN"/>
              </w:rPr>
            </w:pPr>
          </w:p>
        </w:tc>
      </w:tr>
      <w:tr w:rsidR="00F12563" w:rsidRPr="005C7405" w14:paraId="13B253B2" w14:textId="77777777" w:rsidTr="00415002">
        <w:trPr>
          <w:trHeight w:val="405"/>
        </w:trPr>
        <w:tc>
          <w:tcPr>
            <w:tcW w:w="4957" w:type="dxa"/>
            <w:hideMark/>
          </w:tcPr>
          <w:p w14:paraId="7CAA5414" w14:textId="77777777" w:rsidR="00F12563" w:rsidRPr="005C7405" w:rsidRDefault="00C149DC" w:rsidP="00415002">
            <w:pPr>
              <w:rPr>
                <w:lang w:val="en-US" w:eastAsia="zh-CN"/>
              </w:rPr>
            </w:pPr>
            <w:r w:rsidRPr="00C149DC">
              <w:rPr>
                <w:bCs/>
                <w:lang w:eastAsia="zh-CN"/>
              </w:rPr>
              <w:t>6.2.6 Multi-carrier radio resource sharing</w:t>
            </w:r>
          </w:p>
        </w:tc>
        <w:tc>
          <w:tcPr>
            <w:tcW w:w="1559" w:type="dxa"/>
            <w:hideMark/>
          </w:tcPr>
          <w:p w14:paraId="2D68898A" w14:textId="77777777" w:rsidR="00F12563" w:rsidRPr="005C7405" w:rsidRDefault="00F12563" w:rsidP="00415002">
            <w:pPr>
              <w:rPr>
                <w:lang w:val="en-US" w:eastAsia="zh-CN"/>
              </w:rPr>
            </w:pPr>
            <w:r w:rsidRPr="005C7405">
              <w:rPr>
                <w:lang w:eastAsia="zh-CN"/>
              </w:rPr>
              <w:t> </w:t>
            </w:r>
            <w:r w:rsidR="00C149DC">
              <w:rPr>
                <w:lang w:eastAsia="zh-CN"/>
              </w:rPr>
              <w:t>x</w:t>
            </w:r>
          </w:p>
        </w:tc>
        <w:tc>
          <w:tcPr>
            <w:tcW w:w="1276" w:type="dxa"/>
            <w:hideMark/>
          </w:tcPr>
          <w:p w14:paraId="1E7150DF" w14:textId="77777777" w:rsidR="00F12563" w:rsidRPr="005C7405" w:rsidRDefault="00F12563" w:rsidP="00415002">
            <w:pPr>
              <w:rPr>
                <w:lang w:val="en-US" w:eastAsia="zh-CN"/>
              </w:rPr>
            </w:pPr>
          </w:p>
        </w:tc>
        <w:tc>
          <w:tcPr>
            <w:tcW w:w="1701" w:type="dxa"/>
            <w:hideMark/>
          </w:tcPr>
          <w:p w14:paraId="7C383767" w14:textId="77777777" w:rsidR="00F12563" w:rsidRPr="005C7405" w:rsidRDefault="00F12563" w:rsidP="00415002">
            <w:pPr>
              <w:rPr>
                <w:lang w:val="en-US" w:eastAsia="zh-CN"/>
              </w:rPr>
            </w:pPr>
          </w:p>
        </w:tc>
      </w:tr>
      <w:tr w:rsidR="00F12563" w:rsidRPr="005C7405" w14:paraId="734C4C59" w14:textId="77777777" w:rsidTr="00415002">
        <w:trPr>
          <w:trHeight w:val="809"/>
        </w:trPr>
        <w:tc>
          <w:tcPr>
            <w:tcW w:w="4957" w:type="dxa"/>
            <w:hideMark/>
          </w:tcPr>
          <w:p w14:paraId="3B418F15" w14:textId="77777777" w:rsidR="00F12563" w:rsidRPr="00C149DC" w:rsidRDefault="00C149DC" w:rsidP="00415002">
            <w:pPr>
              <w:rPr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 xml:space="preserve">6.2.7 </w:t>
            </w:r>
            <w:r w:rsidRPr="00C149DC">
              <w:rPr>
                <w:bCs/>
                <w:lang w:eastAsia="zh-CN"/>
              </w:rPr>
              <w:t>5GC Solution based on SSC-mode 3</w:t>
            </w:r>
          </w:p>
        </w:tc>
        <w:tc>
          <w:tcPr>
            <w:tcW w:w="1559" w:type="dxa"/>
            <w:hideMark/>
          </w:tcPr>
          <w:p w14:paraId="5D1AF40A" w14:textId="77777777" w:rsidR="00F12563" w:rsidRPr="005C7405" w:rsidRDefault="00F12563" w:rsidP="00415002">
            <w:pPr>
              <w:rPr>
                <w:lang w:val="en-US" w:eastAsia="zh-CN"/>
              </w:rPr>
            </w:pPr>
            <w:r w:rsidRPr="005C7405">
              <w:rPr>
                <w:lang w:eastAsia="zh-CN"/>
              </w:rPr>
              <w:t> </w:t>
            </w:r>
          </w:p>
        </w:tc>
        <w:tc>
          <w:tcPr>
            <w:tcW w:w="1276" w:type="dxa"/>
            <w:hideMark/>
          </w:tcPr>
          <w:p w14:paraId="6E11148C" w14:textId="77777777" w:rsidR="00F12563" w:rsidRPr="005C7405" w:rsidRDefault="00F12563" w:rsidP="00415002">
            <w:pPr>
              <w:rPr>
                <w:lang w:val="en-US" w:eastAsia="zh-CN"/>
              </w:rPr>
            </w:pPr>
            <w:r w:rsidRPr="005C7405">
              <w:rPr>
                <w:lang w:eastAsia="zh-CN"/>
              </w:rPr>
              <w:t> </w:t>
            </w:r>
            <w:r w:rsidRPr="005C7405">
              <w:rPr>
                <w:lang w:val="en-US" w:eastAsia="zh-CN"/>
              </w:rPr>
              <w:t>x</w:t>
            </w:r>
          </w:p>
        </w:tc>
        <w:tc>
          <w:tcPr>
            <w:tcW w:w="1701" w:type="dxa"/>
            <w:hideMark/>
          </w:tcPr>
          <w:p w14:paraId="204E34CC" w14:textId="77777777" w:rsidR="00F12563" w:rsidRPr="005C7405" w:rsidRDefault="00F12563" w:rsidP="00415002">
            <w:pPr>
              <w:rPr>
                <w:lang w:val="en-US" w:eastAsia="zh-CN"/>
              </w:rPr>
            </w:pPr>
          </w:p>
        </w:tc>
      </w:tr>
      <w:tr w:rsidR="00F12563" w:rsidRPr="005C7405" w14:paraId="2354419C" w14:textId="77777777" w:rsidTr="00415002">
        <w:trPr>
          <w:trHeight w:val="405"/>
        </w:trPr>
        <w:tc>
          <w:tcPr>
            <w:tcW w:w="4957" w:type="dxa"/>
            <w:hideMark/>
          </w:tcPr>
          <w:p w14:paraId="5119F528" w14:textId="77777777" w:rsidR="00F12563" w:rsidRPr="00C149DC" w:rsidRDefault="00C149DC" w:rsidP="00415002">
            <w:pPr>
              <w:rPr>
                <w:lang w:eastAsia="zh-CN"/>
              </w:rPr>
            </w:pPr>
            <w:r w:rsidRPr="00C149DC">
              <w:rPr>
                <w:bCs/>
                <w:lang w:eastAsia="zh-CN"/>
              </w:rPr>
              <w:t>6.2.8 Slice Remapping decision in 5GC</w:t>
            </w:r>
          </w:p>
        </w:tc>
        <w:tc>
          <w:tcPr>
            <w:tcW w:w="1559" w:type="dxa"/>
            <w:hideMark/>
          </w:tcPr>
          <w:p w14:paraId="6BDEDF10" w14:textId="77777777" w:rsidR="00F12563" w:rsidRPr="005C7405" w:rsidRDefault="00F12563" w:rsidP="00415002">
            <w:pPr>
              <w:rPr>
                <w:lang w:val="en-US" w:eastAsia="zh-CN"/>
              </w:rPr>
            </w:pPr>
            <w:r w:rsidRPr="005C7405">
              <w:rPr>
                <w:lang w:eastAsia="zh-CN"/>
              </w:rPr>
              <w:t> </w:t>
            </w:r>
          </w:p>
        </w:tc>
        <w:tc>
          <w:tcPr>
            <w:tcW w:w="1276" w:type="dxa"/>
            <w:hideMark/>
          </w:tcPr>
          <w:p w14:paraId="6020595A" w14:textId="77777777" w:rsidR="00F12563" w:rsidRPr="005C7405" w:rsidRDefault="00F12563" w:rsidP="00415002">
            <w:pPr>
              <w:rPr>
                <w:lang w:val="en-US" w:eastAsia="zh-CN"/>
              </w:rPr>
            </w:pPr>
            <w:r w:rsidRPr="005C7405">
              <w:rPr>
                <w:lang w:eastAsia="zh-CN"/>
              </w:rPr>
              <w:t> </w:t>
            </w:r>
            <w:r w:rsidRPr="005C7405">
              <w:rPr>
                <w:lang w:val="en-US" w:eastAsia="zh-CN"/>
              </w:rPr>
              <w:t>x</w:t>
            </w:r>
          </w:p>
        </w:tc>
        <w:tc>
          <w:tcPr>
            <w:tcW w:w="1701" w:type="dxa"/>
            <w:hideMark/>
          </w:tcPr>
          <w:p w14:paraId="5410CB4E" w14:textId="77777777" w:rsidR="00F12563" w:rsidRPr="005C7405" w:rsidRDefault="00F12563" w:rsidP="00415002">
            <w:pPr>
              <w:rPr>
                <w:lang w:val="en-US" w:eastAsia="zh-CN"/>
              </w:rPr>
            </w:pPr>
          </w:p>
        </w:tc>
      </w:tr>
    </w:tbl>
    <w:p w14:paraId="7265C214" w14:textId="77777777" w:rsidR="00F12563" w:rsidRDefault="00F12563" w:rsidP="00294B58">
      <w:pPr>
        <w:rPr>
          <w:rFonts w:eastAsiaTheme="minorEastAsia"/>
          <w:lang w:eastAsia="zh-CN"/>
        </w:rPr>
      </w:pPr>
    </w:p>
    <w:p w14:paraId="44D37340" w14:textId="77777777" w:rsidR="00442CFA" w:rsidRPr="004A29B3" w:rsidRDefault="00342442" w:rsidP="00294B58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OAM-b</w:t>
      </w:r>
      <w:r w:rsidR="00442CFA" w:rsidRPr="004A29B3">
        <w:rPr>
          <w:rFonts w:eastAsiaTheme="minorEastAsia"/>
          <w:b/>
          <w:lang w:eastAsia="zh-CN"/>
        </w:rPr>
        <w:t xml:space="preserve">ased solutions </w:t>
      </w:r>
    </w:p>
    <w:p w14:paraId="7EF92CFF" w14:textId="4D949223" w:rsidR="00442CFA" w:rsidRDefault="00442CFA" w:rsidP="00294B58">
      <w:pPr>
        <w:rPr>
          <w:rFonts w:eastAsiaTheme="minorEastAsia"/>
          <w:lang w:eastAsia="zh-CN"/>
        </w:rPr>
      </w:pPr>
      <w:bookmarkStart w:id="13" w:name="OLE_LINK179"/>
      <w:bookmarkStart w:id="14" w:name="OLE_LINK180"/>
      <w:r>
        <w:rPr>
          <w:rFonts w:eastAsiaTheme="minorEastAsia"/>
          <w:lang w:eastAsia="zh-CN"/>
        </w:rPr>
        <w:t xml:space="preserve">Solution 6.2.1, 6.2.3, 6.2.5 and 6.2.6 </w:t>
      </w:r>
      <w:bookmarkEnd w:id="13"/>
      <w:bookmarkEnd w:id="14"/>
      <w:r>
        <w:rPr>
          <w:rFonts w:eastAsiaTheme="minorEastAsia"/>
          <w:lang w:eastAsia="zh-CN"/>
        </w:rPr>
        <w:t xml:space="preserve">are </w:t>
      </w:r>
      <w:r w:rsidR="004A29B3">
        <w:rPr>
          <w:rFonts w:eastAsiaTheme="minorEastAsia"/>
          <w:lang w:eastAsia="zh-CN"/>
        </w:rPr>
        <w:t>OAM-based</w:t>
      </w:r>
      <w:r w:rsidR="00F919CA">
        <w:rPr>
          <w:rFonts w:eastAsiaTheme="minorEastAsia"/>
          <w:lang w:eastAsia="zh-CN"/>
        </w:rPr>
        <w:t xml:space="preserve"> (or configuration based)</w:t>
      </w:r>
      <w:r w:rsidR="004A29B3">
        <w:rPr>
          <w:rFonts w:eastAsiaTheme="minorEastAsia"/>
          <w:lang w:eastAsia="zh-CN"/>
        </w:rPr>
        <w:t xml:space="preserve"> solutions and use different types of “resource” to support slice resource remapping. </w:t>
      </w:r>
      <w:bookmarkStart w:id="15" w:name="OLE_LINK181"/>
      <w:bookmarkStart w:id="16" w:name="OLE_LINK182"/>
      <w:r w:rsidR="004A29B3">
        <w:rPr>
          <w:rFonts w:eastAsiaTheme="minorEastAsia"/>
          <w:lang w:eastAsia="zh-CN"/>
        </w:rPr>
        <w:t xml:space="preserve">Such solutions have no impacts on the UE and 5GC except for configuration signalling in Solution 6.2.1. The impacts on OAM </w:t>
      </w:r>
      <w:proofErr w:type="gramStart"/>
      <w:r w:rsidR="004A29B3">
        <w:rPr>
          <w:rFonts w:eastAsiaTheme="minorEastAsia"/>
          <w:lang w:eastAsia="zh-CN"/>
        </w:rPr>
        <w:t>should be evaluated</w:t>
      </w:r>
      <w:proofErr w:type="gramEnd"/>
      <w:r w:rsidR="004A29B3">
        <w:rPr>
          <w:rFonts w:eastAsiaTheme="minorEastAsia"/>
          <w:lang w:eastAsia="zh-CN"/>
        </w:rPr>
        <w:t xml:space="preserve"> by SA5.</w:t>
      </w:r>
      <w:bookmarkEnd w:id="15"/>
      <w:bookmarkEnd w:id="16"/>
    </w:p>
    <w:p w14:paraId="38402F2B" w14:textId="77777777" w:rsidR="004A29B3" w:rsidRPr="00342442" w:rsidRDefault="004A29B3" w:rsidP="00294B58">
      <w:pPr>
        <w:rPr>
          <w:rFonts w:eastAsiaTheme="minorEastAsia"/>
          <w:b/>
          <w:lang w:eastAsia="zh-CN"/>
        </w:rPr>
      </w:pPr>
      <w:r w:rsidRPr="00342442">
        <w:rPr>
          <w:rFonts w:eastAsiaTheme="minorEastAsia" w:hint="eastAsia"/>
          <w:b/>
          <w:lang w:eastAsia="zh-CN"/>
        </w:rPr>
        <w:t>C</w:t>
      </w:r>
      <w:r w:rsidRPr="00342442">
        <w:rPr>
          <w:rFonts w:eastAsiaTheme="minorEastAsia"/>
          <w:b/>
          <w:lang w:eastAsia="zh-CN"/>
        </w:rPr>
        <w:t>N-based solutions</w:t>
      </w:r>
    </w:p>
    <w:p w14:paraId="115E5A44" w14:textId="77777777" w:rsidR="004A29B3" w:rsidRDefault="004A29B3" w:rsidP="00294B58">
      <w:pPr>
        <w:rPr>
          <w:rFonts w:eastAsiaTheme="minorEastAsia"/>
          <w:lang w:eastAsia="zh-CN"/>
        </w:rPr>
      </w:pPr>
      <w:bookmarkStart w:id="17" w:name="OLE_LINK183"/>
      <w:bookmarkStart w:id="18" w:name="OLE_LINK184"/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olution</w:t>
      </w:r>
      <w:r w:rsidR="00415002">
        <w:rPr>
          <w:rFonts w:eastAsiaTheme="minorEastAsia"/>
          <w:lang w:eastAsia="zh-CN"/>
        </w:rPr>
        <w:t xml:space="preserve"> </w:t>
      </w:r>
      <w:bookmarkStart w:id="19" w:name="OLE_LINK185"/>
      <w:bookmarkStart w:id="20" w:name="OLE_LINK186"/>
      <w:r w:rsidR="00415002">
        <w:rPr>
          <w:rFonts w:eastAsiaTheme="minorEastAsia"/>
          <w:lang w:eastAsia="zh-CN"/>
        </w:rPr>
        <w:t>6.2.2, 6.2.4 (1), 6.2.7</w:t>
      </w:r>
      <w:bookmarkEnd w:id="19"/>
      <w:bookmarkEnd w:id="20"/>
      <w:r w:rsidR="00415002">
        <w:rPr>
          <w:rFonts w:eastAsiaTheme="minorEastAsia"/>
          <w:lang w:eastAsia="zh-CN"/>
        </w:rPr>
        <w:t xml:space="preserve"> and 6.2.8 are CN-based solutions. All these solutions have impacts on the 5GC and UE</w:t>
      </w:r>
      <w:bookmarkEnd w:id="17"/>
      <w:bookmarkEnd w:id="18"/>
      <w:r w:rsidR="00415002">
        <w:rPr>
          <w:rFonts w:eastAsiaTheme="minorEastAsia"/>
          <w:lang w:eastAsia="zh-CN"/>
        </w:rPr>
        <w:t xml:space="preserve">. </w:t>
      </w:r>
    </w:p>
    <w:p w14:paraId="6BB9ADC7" w14:textId="77777777" w:rsidR="0092493E" w:rsidRDefault="00415002" w:rsidP="00294B5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Solution 6.2.2 </w:t>
      </w:r>
      <w:proofErr w:type="gramStart"/>
      <w:r>
        <w:rPr>
          <w:rFonts w:eastAsiaTheme="minorEastAsia"/>
          <w:lang w:eastAsia="zh-CN"/>
        </w:rPr>
        <w:t>is not completed</w:t>
      </w:r>
      <w:proofErr w:type="gramEnd"/>
      <w:r>
        <w:rPr>
          <w:rFonts w:eastAsiaTheme="minorEastAsia"/>
          <w:lang w:eastAsia="zh-CN"/>
        </w:rPr>
        <w:t xml:space="preserve"> for now. It is unclear </w:t>
      </w:r>
      <w:r w:rsidR="00942EB2">
        <w:rPr>
          <w:rFonts w:eastAsiaTheme="minorEastAsia"/>
          <w:lang w:eastAsia="zh-CN"/>
        </w:rPr>
        <w:t>how AMF will act</w:t>
      </w:r>
      <w:r w:rsidR="0092493E">
        <w:rPr>
          <w:rFonts w:eastAsiaTheme="minorEastAsia"/>
          <w:lang w:eastAsia="zh-CN"/>
        </w:rPr>
        <w:t xml:space="preserve"> based on the slice remapping/</w:t>
      </w:r>
      <w:proofErr w:type="spellStart"/>
      <w:r w:rsidR="0092493E">
        <w:rPr>
          <w:rFonts w:eastAsiaTheme="minorEastAsia"/>
          <w:lang w:eastAsia="zh-CN"/>
        </w:rPr>
        <w:t>fallback</w:t>
      </w:r>
      <w:proofErr w:type="spellEnd"/>
      <w:r w:rsidR="0092493E">
        <w:rPr>
          <w:rFonts w:eastAsiaTheme="minorEastAsia"/>
          <w:lang w:eastAsia="zh-CN"/>
        </w:rPr>
        <w:t xml:space="preserve"> decision from RAN.</w:t>
      </w:r>
      <w:r w:rsidR="00CA22BD">
        <w:rPr>
          <w:rFonts w:eastAsiaTheme="minorEastAsia"/>
          <w:lang w:eastAsia="zh-CN"/>
        </w:rPr>
        <w:t xml:space="preserve"> </w:t>
      </w:r>
      <w:r w:rsidR="0092493E">
        <w:rPr>
          <w:rFonts w:eastAsiaTheme="minorEastAsia"/>
          <w:lang w:eastAsia="zh-CN"/>
        </w:rPr>
        <w:t xml:space="preserve">Solution 6.2.4(1) and 6.2.8 need to involve 5GC about the slice remapping of the PDU Session. </w:t>
      </w:r>
      <w:r w:rsidR="009E784C">
        <w:rPr>
          <w:rFonts w:eastAsiaTheme="minorEastAsia"/>
          <w:lang w:eastAsia="zh-CN"/>
        </w:rPr>
        <w:t>(</w:t>
      </w:r>
      <w:r w:rsidR="004B6626">
        <w:rPr>
          <w:rFonts w:eastAsiaTheme="minorEastAsia"/>
          <w:lang w:eastAsia="zh-CN"/>
        </w:rPr>
        <w:t>These two solutions are applicable to Scenario 2/Group B.</w:t>
      </w:r>
      <w:r w:rsidR="009E784C">
        <w:rPr>
          <w:rFonts w:eastAsiaTheme="minorEastAsia"/>
          <w:lang w:eastAsia="zh-CN"/>
        </w:rPr>
        <w:t>) In all these three solutions,</w:t>
      </w:r>
      <w:bookmarkStart w:id="21" w:name="OLE_LINK187"/>
      <w:r w:rsidR="004B6626">
        <w:rPr>
          <w:rFonts w:eastAsiaTheme="minorEastAsia"/>
          <w:lang w:eastAsia="zh-CN"/>
        </w:rPr>
        <w:t xml:space="preserve"> </w:t>
      </w:r>
      <w:r w:rsidR="009E784C">
        <w:rPr>
          <w:rFonts w:eastAsiaTheme="minorEastAsia"/>
          <w:lang w:eastAsia="zh-CN"/>
        </w:rPr>
        <w:t>t</w:t>
      </w:r>
      <w:r w:rsidR="0092493E">
        <w:rPr>
          <w:rFonts w:eastAsiaTheme="minorEastAsia"/>
          <w:lang w:eastAsia="zh-CN"/>
        </w:rPr>
        <w:t xml:space="preserve">he 5GC may remap the </w:t>
      </w:r>
      <w:bookmarkStart w:id="22" w:name="OLE_LINK175"/>
      <w:bookmarkStart w:id="23" w:name="OLE_LINK176"/>
      <w:r w:rsidR="0092493E">
        <w:rPr>
          <w:rFonts w:eastAsiaTheme="minorEastAsia"/>
          <w:lang w:eastAsia="zh-CN"/>
        </w:rPr>
        <w:t xml:space="preserve">slice </w:t>
      </w:r>
      <w:r w:rsidR="009E784C">
        <w:rPr>
          <w:rFonts w:eastAsiaTheme="minorEastAsia"/>
          <w:lang w:eastAsia="zh-CN"/>
        </w:rPr>
        <w:t>during</w:t>
      </w:r>
      <w:r w:rsidR="0092493E">
        <w:rPr>
          <w:rFonts w:eastAsiaTheme="minorEastAsia"/>
          <w:lang w:eastAsia="zh-CN"/>
        </w:rPr>
        <w:t xml:space="preserve"> the lifetime of the PDU Session</w:t>
      </w:r>
      <w:bookmarkEnd w:id="22"/>
      <w:bookmarkEnd w:id="23"/>
      <w:r w:rsidR="00C152F1">
        <w:rPr>
          <w:rFonts w:eastAsiaTheme="minorEastAsia"/>
          <w:lang w:eastAsia="zh-CN"/>
        </w:rPr>
        <w:t xml:space="preserve">, which </w:t>
      </w:r>
      <w:proofErr w:type="gramStart"/>
      <w:r w:rsidR="00C152F1">
        <w:rPr>
          <w:rFonts w:eastAsiaTheme="minorEastAsia"/>
          <w:lang w:eastAsia="zh-CN"/>
        </w:rPr>
        <w:t>is not supported</w:t>
      </w:r>
      <w:proofErr w:type="gramEnd"/>
      <w:r w:rsidR="00C152F1">
        <w:rPr>
          <w:rFonts w:eastAsiaTheme="minorEastAsia"/>
          <w:lang w:eastAsia="zh-CN"/>
        </w:rPr>
        <w:t xml:space="preserve"> by the current design. </w:t>
      </w:r>
      <w:bookmarkStart w:id="24" w:name="OLE_LINK177"/>
      <w:r w:rsidR="00C152F1">
        <w:rPr>
          <w:rFonts w:eastAsiaTheme="minorEastAsia"/>
          <w:lang w:eastAsia="zh-CN"/>
        </w:rPr>
        <w:t xml:space="preserve">There is also impact on </w:t>
      </w:r>
      <w:proofErr w:type="gramStart"/>
      <w:r w:rsidR="00C152F1">
        <w:rPr>
          <w:rFonts w:eastAsiaTheme="minorEastAsia"/>
          <w:lang w:eastAsia="zh-CN"/>
        </w:rPr>
        <w:t>UE</w:t>
      </w:r>
      <w:proofErr w:type="gramEnd"/>
      <w:r w:rsidR="00C152F1">
        <w:rPr>
          <w:rFonts w:eastAsiaTheme="minorEastAsia"/>
          <w:lang w:eastAsia="zh-CN"/>
        </w:rPr>
        <w:t xml:space="preserve"> as the UE needs to be notified about the new allowed NSSAI and the corresponding S-NSSAI of the PDU Session.</w:t>
      </w:r>
      <w:bookmarkEnd w:id="21"/>
      <w:bookmarkEnd w:id="24"/>
    </w:p>
    <w:p w14:paraId="4D4CABA5" w14:textId="77777777" w:rsidR="0092493E" w:rsidRDefault="0092493E" w:rsidP="00294B58">
      <w:pPr>
        <w:rPr>
          <w:rFonts w:eastAsiaTheme="minorEastAsia"/>
          <w:lang w:eastAsia="zh-CN"/>
        </w:rPr>
      </w:pPr>
      <w:bookmarkStart w:id="25" w:name="OLE_LINK192"/>
      <w:bookmarkStart w:id="26" w:name="OLE_LINK193"/>
      <w:r>
        <w:rPr>
          <w:rFonts w:eastAsiaTheme="minorEastAsia"/>
          <w:lang w:eastAsia="zh-CN"/>
        </w:rPr>
        <w:t>Solution 6.2.7 lets 5GC</w:t>
      </w:r>
      <w:r w:rsidR="00C522A4">
        <w:rPr>
          <w:rFonts w:eastAsiaTheme="minorEastAsia"/>
          <w:lang w:eastAsia="zh-CN"/>
        </w:rPr>
        <w:t xml:space="preserve"> send new type of PDU Session Modification command </w:t>
      </w:r>
      <w:r w:rsidR="00342442">
        <w:rPr>
          <w:rFonts w:eastAsiaTheme="minorEastAsia"/>
          <w:lang w:eastAsia="zh-CN"/>
        </w:rPr>
        <w:t xml:space="preserve">to trigger UE to establish a new PDU Session with remapping S-NSSAI. This is not SSC Mode 3 as it requires </w:t>
      </w:r>
      <w:proofErr w:type="gramStart"/>
      <w:r w:rsidR="00342442">
        <w:rPr>
          <w:rFonts w:eastAsiaTheme="minorEastAsia"/>
          <w:lang w:eastAsia="zh-CN"/>
        </w:rPr>
        <w:t>to establish</w:t>
      </w:r>
      <w:proofErr w:type="gramEnd"/>
      <w:r w:rsidR="00342442">
        <w:rPr>
          <w:rFonts w:eastAsiaTheme="minorEastAsia"/>
          <w:lang w:eastAsia="zh-CN"/>
        </w:rPr>
        <w:t xml:space="preserve"> the new PDU Session with new S-NSSAI and DNN. The 5GC needs to update the Allowed NSSAI every time after the release of the original PDU Session.</w:t>
      </w:r>
      <w:bookmarkEnd w:id="25"/>
      <w:bookmarkEnd w:id="26"/>
      <w:r w:rsidR="00342442">
        <w:rPr>
          <w:rFonts w:eastAsiaTheme="minorEastAsia"/>
          <w:lang w:eastAsia="zh-CN"/>
        </w:rPr>
        <w:t xml:space="preserve"> </w:t>
      </w:r>
      <w:r w:rsidR="00C522A4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 </w:t>
      </w:r>
    </w:p>
    <w:p w14:paraId="1161B8A1" w14:textId="77777777" w:rsidR="00794328" w:rsidRDefault="00794328" w:rsidP="00294B58">
      <w:pPr>
        <w:rPr>
          <w:rFonts w:eastAsiaTheme="minorEastAsia"/>
          <w:lang w:eastAsia="zh-CN"/>
        </w:rPr>
      </w:pPr>
      <w:r>
        <w:t xml:space="preserve">For all the CN-based solutions, it </w:t>
      </w:r>
      <w:proofErr w:type="gramStart"/>
      <w:r>
        <w:t>is not guaranteed</w:t>
      </w:r>
      <w:proofErr w:type="gramEnd"/>
      <w:r>
        <w:t xml:space="preserve"> the application could use the new PDU Session with new NSSAI. Currently, the application selects an S-NSSAI based on NSSP in URSP (</w:t>
      </w:r>
      <w:r>
        <w:rPr>
          <w:lang w:eastAsia="zh-CN"/>
        </w:rPr>
        <w:t>see TS 23.503 clause 6.6.2</w:t>
      </w:r>
      <w:r>
        <w:t xml:space="preserve">). </w:t>
      </w:r>
      <w:proofErr w:type="gramStart"/>
      <w:r>
        <w:t>So</w:t>
      </w:r>
      <w:proofErr w:type="gramEnd"/>
      <w:r>
        <w:t xml:space="preserve"> these solutions cannot really support service continuity.</w:t>
      </w:r>
    </w:p>
    <w:p w14:paraId="6CF4AA3D" w14:textId="77777777" w:rsidR="00415002" w:rsidRPr="004B6626" w:rsidRDefault="004B6626" w:rsidP="00294B58">
      <w:pPr>
        <w:rPr>
          <w:rFonts w:eastAsiaTheme="minorEastAsia"/>
          <w:b/>
          <w:lang w:eastAsia="zh-CN"/>
        </w:rPr>
      </w:pPr>
      <w:r w:rsidRPr="004B6626">
        <w:rPr>
          <w:rFonts w:eastAsiaTheme="minorEastAsia" w:hint="eastAsia"/>
          <w:b/>
          <w:lang w:eastAsia="zh-CN"/>
        </w:rPr>
        <w:t>RAN-based</w:t>
      </w:r>
      <w:r w:rsidRPr="004B6626">
        <w:rPr>
          <w:rFonts w:eastAsiaTheme="minorEastAsia"/>
          <w:b/>
          <w:lang w:eastAsia="zh-CN"/>
        </w:rPr>
        <w:t xml:space="preserve"> solution</w:t>
      </w:r>
    </w:p>
    <w:p w14:paraId="0133D762" w14:textId="77777777" w:rsidR="004B6626" w:rsidRPr="00342442" w:rsidRDefault="004B6626" w:rsidP="00294B58">
      <w:pPr>
        <w:rPr>
          <w:rFonts w:eastAsiaTheme="minorEastAsia"/>
          <w:lang w:eastAsia="zh-CN"/>
        </w:rPr>
      </w:pPr>
      <w:bookmarkStart w:id="27" w:name="OLE_LINK195"/>
      <w:bookmarkStart w:id="28" w:name="OLE_LINK196"/>
      <w:bookmarkStart w:id="29" w:name="OLE_LINK194"/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olution 6.2.4(2) is RAN-based solution.</w:t>
      </w:r>
      <w:r w:rsidR="00CA22BD">
        <w:rPr>
          <w:rFonts w:eastAsiaTheme="minorEastAsia"/>
          <w:lang w:eastAsia="zh-CN"/>
        </w:rPr>
        <w:t xml:space="preserve"> </w:t>
      </w:r>
      <w:bookmarkEnd w:id="27"/>
      <w:bookmarkEnd w:id="28"/>
      <w:r w:rsidR="00CA22BD">
        <w:rPr>
          <w:rFonts w:eastAsiaTheme="minorEastAsia"/>
          <w:lang w:eastAsia="zh-CN"/>
        </w:rPr>
        <w:t>This solution is for Scenario 2/Group B.</w:t>
      </w:r>
      <w:r>
        <w:rPr>
          <w:rFonts w:eastAsiaTheme="minorEastAsia"/>
          <w:lang w:eastAsia="zh-CN"/>
        </w:rPr>
        <w:t xml:space="preserve"> In such solution, CN is not aware of the target RAN.</w:t>
      </w:r>
      <w:r w:rsidR="00CA22BD">
        <w:rPr>
          <w:rFonts w:eastAsiaTheme="minorEastAsia"/>
          <w:lang w:eastAsia="zh-CN"/>
        </w:rPr>
        <w:t xml:space="preserve"> The target RAN just forward the corresponding data to the source RAN. So such solution is only applicable in </w:t>
      </w:r>
      <w:proofErr w:type="spellStart"/>
      <w:r w:rsidR="00CA22BD">
        <w:rPr>
          <w:rFonts w:eastAsiaTheme="minorEastAsia"/>
          <w:lang w:eastAsia="zh-CN"/>
        </w:rPr>
        <w:t>Xn</w:t>
      </w:r>
      <w:proofErr w:type="spellEnd"/>
      <w:r w:rsidR="00CA22BD">
        <w:rPr>
          <w:rFonts w:eastAsiaTheme="minorEastAsia"/>
          <w:lang w:eastAsia="zh-CN"/>
        </w:rPr>
        <w:t xml:space="preserve"> based Handover</w:t>
      </w:r>
      <w:r w:rsidR="00794328">
        <w:rPr>
          <w:rFonts w:eastAsiaTheme="minorEastAsia"/>
          <w:lang w:eastAsia="zh-CN"/>
        </w:rPr>
        <w:t xml:space="preserve"> and UE should be aware of the target RAN</w:t>
      </w:r>
      <w:r w:rsidR="00CA22BD">
        <w:rPr>
          <w:rFonts w:eastAsiaTheme="minorEastAsia"/>
          <w:lang w:eastAsia="zh-CN"/>
        </w:rPr>
        <w:t>.</w:t>
      </w:r>
    </w:p>
    <w:bookmarkEnd w:id="29"/>
    <w:p w14:paraId="3CDA6966" w14:textId="77777777" w:rsidR="008F0B57" w:rsidRDefault="00AB1E11" w:rsidP="00636B44">
      <w:pPr>
        <w:pStyle w:val="1"/>
        <w:rPr>
          <w:lang w:eastAsia="zh-CN"/>
        </w:rPr>
      </w:pPr>
      <w:r>
        <w:rPr>
          <w:lang w:eastAsia="zh-CN"/>
        </w:rPr>
        <w:t>3. Conclusion and proposal</w:t>
      </w:r>
      <w:r w:rsidR="00E71C8B">
        <w:rPr>
          <w:lang w:eastAsia="zh-CN"/>
        </w:rPr>
        <w:t>(s)</w:t>
      </w:r>
    </w:p>
    <w:p w14:paraId="220A3AA2" w14:textId="045FB94B" w:rsidR="00294B58" w:rsidRDefault="003259E1" w:rsidP="00294B5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discussed above, OAM based</w:t>
      </w:r>
      <w:r w:rsidR="00F919CA">
        <w:rPr>
          <w:rFonts w:eastAsiaTheme="minorEastAsia"/>
          <w:lang w:eastAsia="zh-CN"/>
        </w:rPr>
        <w:t xml:space="preserve"> (or configuration based)</w:t>
      </w:r>
      <w:r>
        <w:rPr>
          <w:rFonts w:eastAsiaTheme="minorEastAsia"/>
          <w:lang w:eastAsia="zh-CN"/>
        </w:rPr>
        <w:t xml:space="preserve"> solution has no impact to 5GC and UE on per UE procedures. </w:t>
      </w:r>
      <w:r w:rsidR="009E784C">
        <w:rPr>
          <w:rFonts w:eastAsiaTheme="minorEastAsia"/>
          <w:lang w:eastAsia="zh-CN"/>
        </w:rPr>
        <w:t xml:space="preserve">Most </w:t>
      </w:r>
      <w:r>
        <w:rPr>
          <w:rFonts w:eastAsiaTheme="minorEastAsia"/>
          <w:lang w:eastAsia="zh-CN"/>
        </w:rPr>
        <w:t>CN-based solution</w:t>
      </w:r>
      <w:r w:rsidR="009E784C">
        <w:rPr>
          <w:rFonts w:eastAsiaTheme="minorEastAsia"/>
          <w:lang w:eastAsia="zh-CN"/>
        </w:rPr>
        <w:t xml:space="preserve">s </w:t>
      </w:r>
      <w:bookmarkStart w:id="30" w:name="OLE_LINK188"/>
      <w:bookmarkStart w:id="31" w:name="OLE_LINK189"/>
      <w:r w:rsidR="009E784C">
        <w:rPr>
          <w:rFonts w:eastAsiaTheme="minorEastAsia"/>
          <w:lang w:eastAsia="zh-CN"/>
        </w:rPr>
        <w:t xml:space="preserve">will remap the slice during the lifetime of the PDU Session, which </w:t>
      </w:r>
      <w:proofErr w:type="gramStart"/>
      <w:r w:rsidR="009E784C">
        <w:rPr>
          <w:rFonts w:eastAsiaTheme="minorEastAsia"/>
          <w:lang w:eastAsia="zh-CN"/>
        </w:rPr>
        <w:t xml:space="preserve">is not </w:t>
      </w:r>
      <w:r w:rsidR="00773FCC">
        <w:rPr>
          <w:rFonts w:eastAsiaTheme="minorEastAsia"/>
          <w:lang w:eastAsia="zh-CN"/>
        </w:rPr>
        <w:t>supported</w:t>
      </w:r>
      <w:proofErr w:type="gramEnd"/>
      <w:r w:rsidR="00773FCC">
        <w:rPr>
          <w:rFonts w:eastAsiaTheme="minorEastAsia"/>
          <w:lang w:eastAsia="zh-CN"/>
        </w:rPr>
        <w:t xml:space="preserve"> by current SA2 specification</w:t>
      </w:r>
      <w:r w:rsidR="00794328">
        <w:rPr>
          <w:rFonts w:eastAsiaTheme="minorEastAsia"/>
          <w:lang w:eastAsia="zh-CN"/>
        </w:rPr>
        <w:t xml:space="preserve"> and cannot fly</w:t>
      </w:r>
      <w:r w:rsidR="00773FCC">
        <w:rPr>
          <w:rFonts w:eastAsiaTheme="minorEastAsia"/>
          <w:lang w:eastAsia="zh-CN"/>
        </w:rPr>
        <w:t xml:space="preserve">. There is also impact on </w:t>
      </w:r>
      <w:proofErr w:type="gramStart"/>
      <w:r w:rsidR="00773FCC">
        <w:rPr>
          <w:rFonts w:eastAsiaTheme="minorEastAsia"/>
          <w:lang w:eastAsia="zh-CN"/>
        </w:rPr>
        <w:t>UE</w:t>
      </w:r>
      <w:proofErr w:type="gramEnd"/>
      <w:r w:rsidR="00773FCC">
        <w:rPr>
          <w:rFonts w:eastAsiaTheme="minorEastAsia"/>
          <w:lang w:eastAsia="zh-CN"/>
        </w:rPr>
        <w:t xml:space="preserve"> as the UE needs to be notified about the new allowed NSSAI and the corresponding S-NSSAI of the PDU Session.</w:t>
      </w:r>
      <w:bookmarkEnd w:id="30"/>
      <w:bookmarkEnd w:id="31"/>
      <w:r w:rsidR="009E784C">
        <w:rPr>
          <w:rFonts w:eastAsiaTheme="minorEastAsia"/>
          <w:lang w:eastAsia="zh-CN"/>
        </w:rPr>
        <w:t xml:space="preserve"> </w:t>
      </w:r>
      <w:r w:rsidR="00773FCC">
        <w:rPr>
          <w:rFonts w:eastAsiaTheme="minorEastAsia"/>
          <w:lang w:eastAsia="zh-CN"/>
        </w:rPr>
        <w:t>RAN based solution</w:t>
      </w:r>
      <w:bookmarkStart w:id="32" w:name="OLE_LINK199"/>
      <w:bookmarkStart w:id="33" w:name="OLE_LINK200"/>
      <w:r w:rsidR="00773FCC">
        <w:rPr>
          <w:rFonts w:eastAsiaTheme="minorEastAsia"/>
          <w:lang w:eastAsia="zh-CN"/>
        </w:rPr>
        <w:t xml:space="preserve"> has no impact on 5GC, but </w:t>
      </w:r>
      <w:r w:rsidR="00794328">
        <w:rPr>
          <w:rFonts w:eastAsiaTheme="minorEastAsia"/>
          <w:lang w:eastAsia="zh-CN"/>
        </w:rPr>
        <w:t xml:space="preserve">has impact on UE and </w:t>
      </w:r>
      <w:r w:rsidR="00773FCC">
        <w:rPr>
          <w:rFonts w:eastAsiaTheme="minorEastAsia"/>
          <w:lang w:eastAsia="zh-CN"/>
        </w:rPr>
        <w:t xml:space="preserve">only applicable for </w:t>
      </w:r>
      <w:proofErr w:type="spellStart"/>
      <w:r w:rsidR="00773FCC">
        <w:rPr>
          <w:rFonts w:eastAsiaTheme="minorEastAsia"/>
          <w:lang w:eastAsia="zh-CN"/>
        </w:rPr>
        <w:t>Xn</w:t>
      </w:r>
      <w:proofErr w:type="spellEnd"/>
      <w:r w:rsidR="00773FCC">
        <w:rPr>
          <w:rFonts w:eastAsiaTheme="minorEastAsia"/>
          <w:lang w:eastAsia="zh-CN"/>
        </w:rPr>
        <w:t xml:space="preserve"> Handover.</w:t>
      </w:r>
      <w:bookmarkEnd w:id="32"/>
      <w:bookmarkEnd w:id="33"/>
      <w:r>
        <w:rPr>
          <w:rFonts w:eastAsiaTheme="minorEastAsia"/>
          <w:lang w:eastAsia="zh-CN"/>
        </w:rPr>
        <w:t xml:space="preserve"> </w:t>
      </w:r>
    </w:p>
    <w:p w14:paraId="7D783037" w14:textId="0B30723F" w:rsidR="00F60991" w:rsidRPr="003259E1" w:rsidRDefault="00F60991" w:rsidP="00294B5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</w:t>
      </w:r>
      <w:proofErr w:type="gramStart"/>
      <w:r>
        <w:rPr>
          <w:rFonts w:eastAsiaTheme="minorEastAsia"/>
          <w:lang w:eastAsia="zh-CN"/>
        </w:rPr>
        <w:t>is proposed</w:t>
      </w:r>
      <w:proofErr w:type="gramEnd"/>
      <w:r>
        <w:rPr>
          <w:rFonts w:eastAsiaTheme="minorEastAsia"/>
          <w:lang w:eastAsia="zh-CN"/>
        </w:rPr>
        <w:t xml:space="preserve"> to send the LS Reply</w:t>
      </w:r>
      <w:r w:rsidR="005B7897">
        <w:rPr>
          <w:rFonts w:eastAsiaTheme="minorEastAsia"/>
          <w:lang w:eastAsia="zh-CN"/>
        </w:rPr>
        <w:t xml:space="preserve"> (S2-2100127)</w:t>
      </w:r>
      <w:r>
        <w:rPr>
          <w:rFonts w:eastAsiaTheme="minorEastAsia"/>
          <w:lang w:eastAsia="zh-CN"/>
        </w:rPr>
        <w:t xml:space="preserve"> based on the above discussion.</w:t>
      </w:r>
    </w:p>
    <w:p w14:paraId="06DEA63F" w14:textId="77777777" w:rsidR="00294B58" w:rsidRPr="00CD5846" w:rsidRDefault="00294B58" w:rsidP="00294B58">
      <w:pPr>
        <w:pStyle w:val="1"/>
        <w:rPr>
          <w:lang w:eastAsia="zh-CN"/>
        </w:rPr>
      </w:pPr>
      <w:r w:rsidRPr="00CD5846">
        <w:rPr>
          <w:lang w:eastAsia="zh-CN"/>
        </w:rPr>
        <w:t>4. References</w:t>
      </w:r>
      <w:r w:rsidR="00DA2184" w:rsidRPr="00CD5846">
        <w:rPr>
          <w:lang w:eastAsia="zh-CN"/>
        </w:rPr>
        <w:t xml:space="preserve"> </w:t>
      </w:r>
    </w:p>
    <w:p w14:paraId="269C6088" w14:textId="77777777" w:rsidR="00322E01" w:rsidRPr="00322E01" w:rsidRDefault="00B0128C" w:rsidP="00322E01">
      <w:pPr>
        <w:rPr>
          <w:lang w:eastAsia="zh-CN"/>
        </w:rPr>
      </w:pPr>
      <w:r w:rsidRPr="00CD5846">
        <w:rPr>
          <w:lang w:eastAsia="zh-CN"/>
        </w:rPr>
        <w:t xml:space="preserve">[1] </w:t>
      </w:r>
      <w:r w:rsidR="00CD5846" w:rsidRPr="00CD5846">
        <w:rPr>
          <w:lang w:eastAsia="zh-CN"/>
        </w:rPr>
        <w:t xml:space="preserve">TR 38.832 </w:t>
      </w:r>
      <w:r w:rsidR="00CD5846" w:rsidRPr="00CD5846">
        <w:t>V</w:t>
      </w:r>
      <w:bookmarkStart w:id="34" w:name="specVersion"/>
      <w:r w:rsidR="00CD5846" w:rsidRPr="00CD5846">
        <w:t>0.</w:t>
      </w:r>
      <w:r w:rsidR="00CD5846" w:rsidRPr="00CD5846">
        <w:rPr>
          <w:rFonts w:hint="eastAsia"/>
          <w:lang w:eastAsia="zh-CN"/>
        </w:rPr>
        <w:t>3</w:t>
      </w:r>
      <w:r w:rsidR="00CD5846" w:rsidRPr="00CD5846">
        <w:t>.</w:t>
      </w:r>
      <w:bookmarkEnd w:id="34"/>
      <w:r w:rsidR="00CD5846" w:rsidRPr="00CD5846">
        <w:t>0</w:t>
      </w:r>
      <w:r w:rsidR="00CD5846" w:rsidRPr="00CD5846">
        <w:rPr>
          <w:lang w:eastAsia="zh-CN"/>
        </w:rPr>
        <w:t>, Study on enhancement of Radio Access Network (RAN) slicing, Release 17.</w:t>
      </w:r>
      <w:r w:rsidR="00322E01">
        <w:rPr>
          <w:lang w:eastAsia="zh-CN"/>
        </w:rPr>
        <w:t xml:space="preserve"> </w:t>
      </w:r>
    </w:p>
    <w:p w14:paraId="58300A3C" w14:textId="77777777" w:rsidR="00294B58" w:rsidRPr="00CD5846" w:rsidRDefault="00294B58" w:rsidP="00294B58">
      <w:pPr>
        <w:rPr>
          <w:lang w:eastAsia="zh-CN"/>
        </w:rPr>
      </w:pPr>
      <w:bookmarkStart w:id="35" w:name="_GoBack"/>
      <w:bookmarkEnd w:id="35"/>
    </w:p>
    <w:sectPr w:rsidR="00294B58" w:rsidRPr="00CD5846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0B0B18" w14:textId="77777777" w:rsidR="007674F6" w:rsidRDefault="007674F6">
      <w:r>
        <w:separator/>
      </w:r>
    </w:p>
    <w:p w14:paraId="60B56917" w14:textId="77777777" w:rsidR="007674F6" w:rsidRDefault="007674F6"/>
  </w:endnote>
  <w:endnote w:type="continuationSeparator" w:id="0">
    <w:p w14:paraId="10BD8B82" w14:textId="77777777" w:rsidR="007674F6" w:rsidRDefault="007674F6">
      <w:r>
        <w:continuationSeparator/>
      </w:r>
    </w:p>
    <w:p w14:paraId="529DC47B" w14:textId="77777777" w:rsidR="007674F6" w:rsidRDefault="007674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4269AE" w14:textId="77777777" w:rsidR="00CA22BD" w:rsidRDefault="00CA22B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ADD1EB7" w14:textId="77777777" w:rsidR="00CA22BD" w:rsidRDefault="00CA22B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FF01889" w14:textId="77777777" w:rsidR="00CA22BD" w:rsidRDefault="00CA22B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6DB6C1" w14:textId="77777777" w:rsidR="007674F6" w:rsidRDefault="007674F6">
      <w:r>
        <w:separator/>
      </w:r>
    </w:p>
    <w:p w14:paraId="3208E30E" w14:textId="77777777" w:rsidR="007674F6" w:rsidRDefault="007674F6"/>
  </w:footnote>
  <w:footnote w:type="continuationSeparator" w:id="0">
    <w:p w14:paraId="5AD9B4C3" w14:textId="77777777" w:rsidR="007674F6" w:rsidRDefault="007674F6">
      <w:r>
        <w:continuationSeparator/>
      </w:r>
    </w:p>
    <w:p w14:paraId="6CF88CEE" w14:textId="77777777" w:rsidR="007674F6" w:rsidRDefault="007674F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CE2C8" w14:textId="77777777" w:rsidR="00CA22BD" w:rsidRDefault="00CA22BD"/>
  <w:p w14:paraId="5364F2B7" w14:textId="77777777" w:rsidR="00CA22BD" w:rsidRDefault="00CA22B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15485" w14:textId="77777777" w:rsidR="00CA22BD" w:rsidRPr="00583C24" w:rsidRDefault="00CA22B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583C24">
      <w:rPr>
        <w:rFonts w:ascii="Arial" w:hAnsi="Arial" w:cs="Arial"/>
        <w:b/>
        <w:bCs/>
        <w:sz w:val="18"/>
        <w:lang w:val="fr-FR"/>
      </w:rPr>
      <w:t>SA WG2 Temporary Document</w:t>
    </w:r>
  </w:p>
  <w:p w14:paraId="425412E9" w14:textId="77777777" w:rsidR="00CA22BD" w:rsidRPr="00583C24" w:rsidRDefault="00CA22B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583C2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583C2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B789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E664F03" w14:textId="77777777" w:rsidR="00CA22BD" w:rsidRPr="00583C24" w:rsidRDefault="00CA22B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4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8"/>
  </w:num>
  <w:num w:numId="7">
    <w:abstractNumId w:val="6"/>
  </w:num>
  <w:num w:numId="8">
    <w:abstractNumId w:val="10"/>
  </w:num>
  <w:num w:numId="9">
    <w:abstractNumId w:val="17"/>
  </w:num>
  <w:num w:numId="10">
    <w:abstractNumId w:val="19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2"/>
  </w:num>
  <w:num w:numId="16">
    <w:abstractNumId w:val="3"/>
  </w:num>
  <w:num w:numId="17">
    <w:abstractNumId w:val="16"/>
  </w:num>
  <w:num w:numId="18">
    <w:abstractNumId w:val="9"/>
  </w:num>
  <w:num w:numId="19">
    <w:abstractNumId w:val="13"/>
  </w:num>
  <w:num w:numId="20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A41"/>
    <w:rsid w:val="000205C4"/>
    <w:rsid w:val="00020AF8"/>
    <w:rsid w:val="00023565"/>
    <w:rsid w:val="00024628"/>
    <w:rsid w:val="00024798"/>
    <w:rsid w:val="000268FB"/>
    <w:rsid w:val="00027B9C"/>
    <w:rsid w:val="0003091B"/>
    <w:rsid w:val="00030E70"/>
    <w:rsid w:val="00032C4D"/>
    <w:rsid w:val="000336C0"/>
    <w:rsid w:val="00033FBB"/>
    <w:rsid w:val="00034D60"/>
    <w:rsid w:val="0003510B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7051"/>
    <w:rsid w:val="00047C64"/>
    <w:rsid w:val="00050317"/>
    <w:rsid w:val="00050528"/>
    <w:rsid w:val="00050A6B"/>
    <w:rsid w:val="00050D23"/>
    <w:rsid w:val="000549F0"/>
    <w:rsid w:val="000559CF"/>
    <w:rsid w:val="00056F95"/>
    <w:rsid w:val="0005715C"/>
    <w:rsid w:val="000607A8"/>
    <w:rsid w:val="00060F24"/>
    <w:rsid w:val="00062F11"/>
    <w:rsid w:val="000631E9"/>
    <w:rsid w:val="00063321"/>
    <w:rsid w:val="00063EF2"/>
    <w:rsid w:val="0006502B"/>
    <w:rsid w:val="00065A7F"/>
    <w:rsid w:val="000708BD"/>
    <w:rsid w:val="00071CC8"/>
    <w:rsid w:val="00071FAE"/>
    <w:rsid w:val="00073048"/>
    <w:rsid w:val="0007338E"/>
    <w:rsid w:val="00073BD4"/>
    <w:rsid w:val="00074480"/>
    <w:rsid w:val="0007536B"/>
    <w:rsid w:val="00075D9C"/>
    <w:rsid w:val="000830D4"/>
    <w:rsid w:val="00084E41"/>
    <w:rsid w:val="000852B4"/>
    <w:rsid w:val="0008565B"/>
    <w:rsid w:val="00085B2B"/>
    <w:rsid w:val="00085FC7"/>
    <w:rsid w:val="00086929"/>
    <w:rsid w:val="00086D1C"/>
    <w:rsid w:val="00090D4D"/>
    <w:rsid w:val="00091BA0"/>
    <w:rsid w:val="00093796"/>
    <w:rsid w:val="000946ED"/>
    <w:rsid w:val="0009483A"/>
    <w:rsid w:val="00095219"/>
    <w:rsid w:val="00095AD3"/>
    <w:rsid w:val="000965B7"/>
    <w:rsid w:val="000A1CE9"/>
    <w:rsid w:val="000A2B97"/>
    <w:rsid w:val="000A5BE0"/>
    <w:rsid w:val="000A75B1"/>
    <w:rsid w:val="000B103E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BFB"/>
    <w:rsid w:val="000D36DC"/>
    <w:rsid w:val="000D40A1"/>
    <w:rsid w:val="000D59E4"/>
    <w:rsid w:val="000D5EAF"/>
    <w:rsid w:val="000D70EA"/>
    <w:rsid w:val="000E0A21"/>
    <w:rsid w:val="000E44F6"/>
    <w:rsid w:val="000E4D8D"/>
    <w:rsid w:val="000E735B"/>
    <w:rsid w:val="000F0450"/>
    <w:rsid w:val="000F06D8"/>
    <w:rsid w:val="000F2AF3"/>
    <w:rsid w:val="000F3035"/>
    <w:rsid w:val="000F517A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518E"/>
    <w:rsid w:val="00136292"/>
    <w:rsid w:val="001378CD"/>
    <w:rsid w:val="00137A15"/>
    <w:rsid w:val="0014061E"/>
    <w:rsid w:val="0014072B"/>
    <w:rsid w:val="00140AC7"/>
    <w:rsid w:val="001412C9"/>
    <w:rsid w:val="00141776"/>
    <w:rsid w:val="00142A26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73CA"/>
    <w:rsid w:val="00167AF3"/>
    <w:rsid w:val="00170A7C"/>
    <w:rsid w:val="001736B5"/>
    <w:rsid w:val="00173A57"/>
    <w:rsid w:val="001750EF"/>
    <w:rsid w:val="00175A5A"/>
    <w:rsid w:val="001763DD"/>
    <w:rsid w:val="001765B4"/>
    <w:rsid w:val="00176CD0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5660"/>
    <w:rsid w:val="00185C88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63FC"/>
    <w:rsid w:val="0019666E"/>
    <w:rsid w:val="00196B2A"/>
    <w:rsid w:val="0019723A"/>
    <w:rsid w:val="001A022E"/>
    <w:rsid w:val="001A0FD2"/>
    <w:rsid w:val="001A3A7D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C0A43"/>
    <w:rsid w:val="001C17E1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43CF"/>
    <w:rsid w:val="00205037"/>
    <w:rsid w:val="00207F20"/>
    <w:rsid w:val="002102F5"/>
    <w:rsid w:val="002104A0"/>
    <w:rsid w:val="002113F8"/>
    <w:rsid w:val="00211565"/>
    <w:rsid w:val="0021166F"/>
    <w:rsid w:val="002122C3"/>
    <w:rsid w:val="00212A86"/>
    <w:rsid w:val="0021395C"/>
    <w:rsid w:val="00214A95"/>
    <w:rsid w:val="0021576A"/>
    <w:rsid w:val="00215B76"/>
    <w:rsid w:val="00216039"/>
    <w:rsid w:val="00220AEB"/>
    <w:rsid w:val="00221F47"/>
    <w:rsid w:val="00223D76"/>
    <w:rsid w:val="0022711B"/>
    <w:rsid w:val="00230A69"/>
    <w:rsid w:val="00232A66"/>
    <w:rsid w:val="00233A50"/>
    <w:rsid w:val="00235221"/>
    <w:rsid w:val="002369C4"/>
    <w:rsid w:val="002406EC"/>
    <w:rsid w:val="00241A90"/>
    <w:rsid w:val="00241D00"/>
    <w:rsid w:val="00241E53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FB6"/>
    <w:rsid w:val="00267FC8"/>
    <w:rsid w:val="002707A8"/>
    <w:rsid w:val="00270D4F"/>
    <w:rsid w:val="00271A3E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FEC"/>
    <w:rsid w:val="0029673F"/>
    <w:rsid w:val="00297693"/>
    <w:rsid w:val="002A05F3"/>
    <w:rsid w:val="002A062F"/>
    <w:rsid w:val="002A2F3C"/>
    <w:rsid w:val="002A3C41"/>
    <w:rsid w:val="002A6F90"/>
    <w:rsid w:val="002A7266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4846"/>
    <w:rsid w:val="002D4952"/>
    <w:rsid w:val="002D65B5"/>
    <w:rsid w:val="002D7DAF"/>
    <w:rsid w:val="002E0162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8BC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DBA"/>
    <w:rsid w:val="00322E01"/>
    <w:rsid w:val="00324F09"/>
    <w:rsid w:val="003259E1"/>
    <w:rsid w:val="00325BE6"/>
    <w:rsid w:val="003264F1"/>
    <w:rsid w:val="00327CA6"/>
    <w:rsid w:val="00331F83"/>
    <w:rsid w:val="003338BB"/>
    <w:rsid w:val="003349DF"/>
    <w:rsid w:val="00335D2E"/>
    <w:rsid w:val="0034141F"/>
    <w:rsid w:val="00342442"/>
    <w:rsid w:val="00345264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13BE"/>
    <w:rsid w:val="003619B5"/>
    <w:rsid w:val="00361C57"/>
    <w:rsid w:val="00363BB4"/>
    <w:rsid w:val="003644E3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80A07"/>
    <w:rsid w:val="00380E74"/>
    <w:rsid w:val="00383F2D"/>
    <w:rsid w:val="00384D8F"/>
    <w:rsid w:val="00385ED7"/>
    <w:rsid w:val="0038795A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E66"/>
    <w:rsid w:val="003A11FD"/>
    <w:rsid w:val="003A376F"/>
    <w:rsid w:val="003A3BC8"/>
    <w:rsid w:val="003A5197"/>
    <w:rsid w:val="003A69B6"/>
    <w:rsid w:val="003A6AB2"/>
    <w:rsid w:val="003B00A0"/>
    <w:rsid w:val="003B020E"/>
    <w:rsid w:val="003B2E77"/>
    <w:rsid w:val="003B2F4F"/>
    <w:rsid w:val="003B3C85"/>
    <w:rsid w:val="003B59D6"/>
    <w:rsid w:val="003B7948"/>
    <w:rsid w:val="003C02B3"/>
    <w:rsid w:val="003C599D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704E"/>
    <w:rsid w:val="003E7535"/>
    <w:rsid w:val="003E7907"/>
    <w:rsid w:val="003E7B49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02"/>
    <w:rsid w:val="004150A9"/>
    <w:rsid w:val="00415A21"/>
    <w:rsid w:val="00415F00"/>
    <w:rsid w:val="004160FB"/>
    <w:rsid w:val="00416931"/>
    <w:rsid w:val="00416A0A"/>
    <w:rsid w:val="00416C0A"/>
    <w:rsid w:val="00417940"/>
    <w:rsid w:val="00422FC5"/>
    <w:rsid w:val="00423BDB"/>
    <w:rsid w:val="00423F36"/>
    <w:rsid w:val="0042449E"/>
    <w:rsid w:val="004268FC"/>
    <w:rsid w:val="004270E3"/>
    <w:rsid w:val="0043031B"/>
    <w:rsid w:val="00434A33"/>
    <w:rsid w:val="00434BDE"/>
    <w:rsid w:val="004361FA"/>
    <w:rsid w:val="00440568"/>
    <w:rsid w:val="00440861"/>
    <w:rsid w:val="004416C5"/>
    <w:rsid w:val="0044189F"/>
    <w:rsid w:val="00441C32"/>
    <w:rsid w:val="00441E13"/>
    <w:rsid w:val="00442CFA"/>
    <w:rsid w:val="00443252"/>
    <w:rsid w:val="004438D7"/>
    <w:rsid w:val="00443F2F"/>
    <w:rsid w:val="004452BF"/>
    <w:rsid w:val="004478B2"/>
    <w:rsid w:val="004503FD"/>
    <w:rsid w:val="00450E86"/>
    <w:rsid w:val="00452067"/>
    <w:rsid w:val="0045374B"/>
    <w:rsid w:val="00453A49"/>
    <w:rsid w:val="00453D72"/>
    <w:rsid w:val="0045410E"/>
    <w:rsid w:val="00455110"/>
    <w:rsid w:val="004565EE"/>
    <w:rsid w:val="004603EE"/>
    <w:rsid w:val="0046254E"/>
    <w:rsid w:val="0046289C"/>
    <w:rsid w:val="00465AD0"/>
    <w:rsid w:val="00466150"/>
    <w:rsid w:val="00470732"/>
    <w:rsid w:val="00470CA4"/>
    <w:rsid w:val="00472142"/>
    <w:rsid w:val="004745FD"/>
    <w:rsid w:val="004774B4"/>
    <w:rsid w:val="00481CD8"/>
    <w:rsid w:val="004821D9"/>
    <w:rsid w:val="0048268B"/>
    <w:rsid w:val="00482DD7"/>
    <w:rsid w:val="00482F42"/>
    <w:rsid w:val="00483322"/>
    <w:rsid w:val="00483E3C"/>
    <w:rsid w:val="00485470"/>
    <w:rsid w:val="004862C2"/>
    <w:rsid w:val="0048675E"/>
    <w:rsid w:val="00491877"/>
    <w:rsid w:val="00494686"/>
    <w:rsid w:val="0049476B"/>
    <w:rsid w:val="004A11B0"/>
    <w:rsid w:val="004A1D6F"/>
    <w:rsid w:val="004A28DB"/>
    <w:rsid w:val="004A29B3"/>
    <w:rsid w:val="004A36EC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6626"/>
    <w:rsid w:val="004B7262"/>
    <w:rsid w:val="004B7CB0"/>
    <w:rsid w:val="004B7F5D"/>
    <w:rsid w:val="004C025E"/>
    <w:rsid w:val="004C04D2"/>
    <w:rsid w:val="004C2A9C"/>
    <w:rsid w:val="004C531F"/>
    <w:rsid w:val="004C6763"/>
    <w:rsid w:val="004C6ACF"/>
    <w:rsid w:val="004C738E"/>
    <w:rsid w:val="004D0285"/>
    <w:rsid w:val="004D0CAD"/>
    <w:rsid w:val="004D1D31"/>
    <w:rsid w:val="004D1D8B"/>
    <w:rsid w:val="004D63EC"/>
    <w:rsid w:val="004D64F8"/>
    <w:rsid w:val="004D6700"/>
    <w:rsid w:val="004E1409"/>
    <w:rsid w:val="004E144D"/>
    <w:rsid w:val="004E21C2"/>
    <w:rsid w:val="004E37E1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4196"/>
    <w:rsid w:val="00527F42"/>
    <w:rsid w:val="005304F4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5150E"/>
    <w:rsid w:val="00552EDB"/>
    <w:rsid w:val="0055392F"/>
    <w:rsid w:val="00554C55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A66"/>
    <w:rsid w:val="00567317"/>
    <w:rsid w:val="00572A2D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3C24"/>
    <w:rsid w:val="00585FEA"/>
    <w:rsid w:val="005860AC"/>
    <w:rsid w:val="0058659A"/>
    <w:rsid w:val="00591AC5"/>
    <w:rsid w:val="005932C8"/>
    <w:rsid w:val="00593984"/>
    <w:rsid w:val="0059430C"/>
    <w:rsid w:val="00595C4B"/>
    <w:rsid w:val="005976E8"/>
    <w:rsid w:val="0059773D"/>
    <w:rsid w:val="005A1980"/>
    <w:rsid w:val="005A1A60"/>
    <w:rsid w:val="005A26B4"/>
    <w:rsid w:val="005A29F2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49B5"/>
    <w:rsid w:val="005B605D"/>
    <w:rsid w:val="005B6969"/>
    <w:rsid w:val="005B7897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2FDA"/>
    <w:rsid w:val="005D369B"/>
    <w:rsid w:val="005D48A6"/>
    <w:rsid w:val="005D6828"/>
    <w:rsid w:val="005D76D7"/>
    <w:rsid w:val="005D7B6A"/>
    <w:rsid w:val="005E0279"/>
    <w:rsid w:val="005E05FD"/>
    <w:rsid w:val="005E1AB9"/>
    <w:rsid w:val="005E28BC"/>
    <w:rsid w:val="005E449C"/>
    <w:rsid w:val="005E4B3C"/>
    <w:rsid w:val="005E562A"/>
    <w:rsid w:val="005E6DAE"/>
    <w:rsid w:val="005E7A4A"/>
    <w:rsid w:val="005F08C9"/>
    <w:rsid w:val="005F209C"/>
    <w:rsid w:val="005F23C8"/>
    <w:rsid w:val="005F302E"/>
    <w:rsid w:val="005F33AF"/>
    <w:rsid w:val="005F3633"/>
    <w:rsid w:val="005F5128"/>
    <w:rsid w:val="005F59D9"/>
    <w:rsid w:val="005F698B"/>
    <w:rsid w:val="005F76E9"/>
    <w:rsid w:val="00601CC9"/>
    <w:rsid w:val="00603FD0"/>
    <w:rsid w:val="00605104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822"/>
    <w:rsid w:val="00621EDE"/>
    <w:rsid w:val="006224D6"/>
    <w:rsid w:val="0062258D"/>
    <w:rsid w:val="006238AD"/>
    <w:rsid w:val="00623A23"/>
    <w:rsid w:val="00623FAF"/>
    <w:rsid w:val="00624FCE"/>
    <w:rsid w:val="006278F1"/>
    <w:rsid w:val="00631719"/>
    <w:rsid w:val="00632F1F"/>
    <w:rsid w:val="00635AB9"/>
    <w:rsid w:val="00636B44"/>
    <w:rsid w:val="00640010"/>
    <w:rsid w:val="0064130B"/>
    <w:rsid w:val="0064146B"/>
    <w:rsid w:val="00642055"/>
    <w:rsid w:val="00643BB7"/>
    <w:rsid w:val="00644664"/>
    <w:rsid w:val="00644B01"/>
    <w:rsid w:val="00646281"/>
    <w:rsid w:val="006462C1"/>
    <w:rsid w:val="00651D13"/>
    <w:rsid w:val="0065339E"/>
    <w:rsid w:val="006542BF"/>
    <w:rsid w:val="006613A4"/>
    <w:rsid w:val="00661EDA"/>
    <w:rsid w:val="0066251F"/>
    <w:rsid w:val="00665688"/>
    <w:rsid w:val="00666995"/>
    <w:rsid w:val="0066757F"/>
    <w:rsid w:val="006701F5"/>
    <w:rsid w:val="00670D34"/>
    <w:rsid w:val="00671D64"/>
    <w:rsid w:val="00672D14"/>
    <w:rsid w:val="00673CFE"/>
    <w:rsid w:val="00674CCA"/>
    <w:rsid w:val="006810AB"/>
    <w:rsid w:val="0068264E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6A6B"/>
    <w:rsid w:val="006C6C32"/>
    <w:rsid w:val="006C70F0"/>
    <w:rsid w:val="006C795E"/>
    <w:rsid w:val="006C7993"/>
    <w:rsid w:val="006C7A84"/>
    <w:rsid w:val="006D1207"/>
    <w:rsid w:val="006D2EFC"/>
    <w:rsid w:val="006D3AE5"/>
    <w:rsid w:val="006D3BEA"/>
    <w:rsid w:val="006D472F"/>
    <w:rsid w:val="006D5301"/>
    <w:rsid w:val="006D6005"/>
    <w:rsid w:val="006D6044"/>
    <w:rsid w:val="006D6B03"/>
    <w:rsid w:val="006E063A"/>
    <w:rsid w:val="006E2754"/>
    <w:rsid w:val="006E3C16"/>
    <w:rsid w:val="006E4A64"/>
    <w:rsid w:val="006E4CC6"/>
    <w:rsid w:val="006E64AD"/>
    <w:rsid w:val="006F0412"/>
    <w:rsid w:val="006F0544"/>
    <w:rsid w:val="006F079E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25A8"/>
    <w:rsid w:val="00734562"/>
    <w:rsid w:val="00734DB5"/>
    <w:rsid w:val="00735A00"/>
    <w:rsid w:val="007362CE"/>
    <w:rsid w:val="007375A8"/>
    <w:rsid w:val="00737642"/>
    <w:rsid w:val="007403DF"/>
    <w:rsid w:val="00740DC9"/>
    <w:rsid w:val="007426A5"/>
    <w:rsid w:val="007445FE"/>
    <w:rsid w:val="00744FCE"/>
    <w:rsid w:val="007476B3"/>
    <w:rsid w:val="007503E0"/>
    <w:rsid w:val="007518AE"/>
    <w:rsid w:val="00754C4F"/>
    <w:rsid w:val="00756755"/>
    <w:rsid w:val="0076013E"/>
    <w:rsid w:val="0076063E"/>
    <w:rsid w:val="00762063"/>
    <w:rsid w:val="00762143"/>
    <w:rsid w:val="00762A9C"/>
    <w:rsid w:val="00763692"/>
    <w:rsid w:val="00763E75"/>
    <w:rsid w:val="0076419C"/>
    <w:rsid w:val="0076702C"/>
    <w:rsid w:val="007674F6"/>
    <w:rsid w:val="0076782A"/>
    <w:rsid w:val="00767C2D"/>
    <w:rsid w:val="0077042B"/>
    <w:rsid w:val="007712FD"/>
    <w:rsid w:val="00772D92"/>
    <w:rsid w:val="00773BC3"/>
    <w:rsid w:val="00773C34"/>
    <w:rsid w:val="00773FCC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4328"/>
    <w:rsid w:val="007955E4"/>
    <w:rsid w:val="0079605A"/>
    <w:rsid w:val="00796E8C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6135"/>
    <w:rsid w:val="007A70F7"/>
    <w:rsid w:val="007A7BAD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1086"/>
    <w:rsid w:val="007C128B"/>
    <w:rsid w:val="007C2972"/>
    <w:rsid w:val="007C3DDB"/>
    <w:rsid w:val="007C4A64"/>
    <w:rsid w:val="007C5E11"/>
    <w:rsid w:val="007C71BB"/>
    <w:rsid w:val="007C75CA"/>
    <w:rsid w:val="007D1079"/>
    <w:rsid w:val="007D13D5"/>
    <w:rsid w:val="007D154A"/>
    <w:rsid w:val="007D3431"/>
    <w:rsid w:val="007D4832"/>
    <w:rsid w:val="007D4A0E"/>
    <w:rsid w:val="007D572B"/>
    <w:rsid w:val="007E00BC"/>
    <w:rsid w:val="007E177C"/>
    <w:rsid w:val="007E25E7"/>
    <w:rsid w:val="007E49AA"/>
    <w:rsid w:val="007E4BF3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B03"/>
    <w:rsid w:val="00807E74"/>
    <w:rsid w:val="008103FE"/>
    <w:rsid w:val="00811981"/>
    <w:rsid w:val="0081245E"/>
    <w:rsid w:val="00812CCD"/>
    <w:rsid w:val="00814809"/>
    <w:rsid w:val="00816537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7072"/>
    <w:rsid w:val="0083744C"/>
    <w:rsid w:val="00842C2E"/>
    <w:rsid w:val="008449F4"/>
    <w:rsid w:val="00844B8F"/>
    <w:rsid w:val="0084515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BCA"/>
    <w:rsid w:val="0086771E"/>
    <w:rsid w:val="00872977"/>
    <w:rsid w:val="00872C22"/>
    <w:rsid w:val="008735AA"/>
    <w:rsid w:val="008735C7"/>
    <w:rsid w:val="00873EFD"/>
    <w:rsid w:val="00875D07"/>
    <w:rsid w:val="00876CD9"/>
    <w:rsid w:val="00880AA1"/>
    <w:rsid w:val="0088108C"/>
    <w:rsid w:val="0088211C"/>
    <w:rsid w:val="0088283A"/>
    <w:rsid w:val="00882B11"/>
    <w:rsid w:val="00883EB3"/>
    <w:rsid w:val="00884656"/>
    <w:rsid w:val="0088596E"/>
    <w:rsid w:val="0088668F"/>
    <w:rsid w:val="008872E1"/>
    <w:rsid w:val="008879DA"/>
    <w:rsid w:val="008907FD"/>
    <w:rsid w:val="00890F18"/>
    <w:rsid w:val="00892063"/>
    <w:rsid w:val="00893F00"/>
    <w:rsid w:val="008941FF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61E9"/>
    <w:rsid w:val="008B15E3"/>
    <w:rsid w:val="008B162F"/>
    <w:rsid w:val="008B2EF7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940"/>
    <w:rsid w:val="008C5B59"/>
    <w:rsid w:val="008C7A5F"/>
    <w:rsid w:val="008D0486"/>
    <w:rsid w:val="008D05CE"/>
    <w:rsid w:val="008D092C"/>
    <w:rsid w:val="008D170E"/>
    <w:rsid w:val="008D1B17"/>
    <w:rsid w:val="008D1DB6"/>
    <w:rsid w:val="008D2D20"/>
    <w:rsid w:val="008D5668"/>
    <w:rsid w:val="008E0416"/>
    <w:rsid w:val="008E0EB6"/>
    <w:rsid w:val="008E1EED"/>
    <w:rsid w:val="008E2C98"/>
    <w:rsid w:val="008E3D19"/>
    <w:rsid w:val="008E614A"/>
    <w:rsid w:val="008E6704"/>
    <w:rsid w:val="008E760A"/>
    <w:rsid w:val="008E76A6"/>
    <w:rsid w:val="008F0B57"/>
    <w:rsid w:val="008F197C"/>
    <w:rsid w:val="008F1CFA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51B8"/>
    <w:rsid w:val="009173A0"/>
    <w:rsid w:val="0092375A"/>
    <w:rsid w:val="00923A7D"/>
    <w:rsid w:val="0092493E"/>
    <w:rsid w:val="00925DC2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2421"/>
    <w:rsid w:val="00942586"/>
    <w:rsid w:val="00942A8D"/>
    <w:rsid w:val="00942EB2"/>
    <w:rsid w:val="009437F9"/>
    <w:rsid w:val="00944B1F"/>
    <w:rsid w:val="00945C17"/>
    <w:rsid w:val="00947C57"/>
    <w:rsid w:val="00950198"/>
    <w:rsid w:val="00950B60"/>
    <w:rsid w:val="00951BDD"/>
    <w:rsid w:val="00953C09"/>
    <w:rsid w:val="0095413B"/>
    <w:rsid w:val="0095460C"/>
    <w:rsid w:val="009549C1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B67"/>
    <w:rsid w:val="009A44DE"/>
    <w:rsid w:val="009A5784"/>
    <w:rsid w:val="009A71EE"/>
    <w:rsid w:val="009B28CC"/>
    <w:rsid w:val="009B2A0D"/>
    <w:rsid w:val="009B2E3A"/>
    <w:rsid w:val="009B2F3F"/>
    <w:rsid w:val="009B4FF3"/>
    <w:rsid w:val="009B5E67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A7"/>
    <w:rsid w:val="009C5C95"/>
    <w:rsid w:val="009C609B"/>
    <w:rsid w:val="009C6293"/>
    <w:rsid w:val="009C68C4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3D4D"/>
    <w:rsid w:val="009E4567"/>
    <w:rsid w:val="009E5815"/>
    <w:rsid w:val="009E5AD2"/>
    <w:rsid w:val="009E5E33"/>
    <w:rsid w:val="009E784C"/>
    <w:rsid w:val="009F00BC"/>
    <w:rsid w:val="009F0561"/>
    <w:rsid w:val="009F0BD4"/>
    <w:rsid w:val="009F1B24"/>
    <w:rsid w:val="009F1DF2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416A"/>
    <w:rsid w:val="00A151DD"/>
    <w:rsid w:val="00A1569B"/>
    <w:rsid w:val="00A17EAF"/>
    <w:rsid w:val="00A20CB1"/>
    <w:rsid w:val="00A210AA"/>
    <w:rsid w:val="00A21470"/>
    <w:rsid w:val="00A228E4"/>
    <w:rsid w:val="00A23625"/>
    <w:rsid w:val="00A23868"/>
    <w:rsid w:val="00A23BBA"/>
    <w:rsid w:val="00A24F28"/>
    <w:rsid w:val="00A2573B"/>
    <w:rsid w:val="00A25C93"/>
    <w:rsid w:val="00A25F3B"/>
    <w:rsid w:val="00A27543"/>
    <w:rsid w:val="00A30505"/>
    <w:rsid w:val="00A31398"/>
    <w:rsid w:val="00A31D3C"/>
    <w:rsid w:val="00A32335"/>
    <w:rsid w:val="00A34195"/>
    <w:rsid w:val="00A35FA2"/>
    <w:rsid w:val="00A36010"/>
    <w:rsid w:val="00A36832"/>
    <w:rsid w:val="00A411E9"/>
    <w:rsid w:val="00A42794"/>
    <w:rsid w:val="00A43593"/>
    <w:rsid w:val="00A438D9"/>
    <w:rsid w:val="00A45638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4949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6903"/>
    <w:rsid w:val="00A7757A"/>
    <w:rsid w:val="00A8265C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41C0"/>
    <w:rsid w:val="00AA49BE"/>
    <w:rsid w:val="00AA57C5"/>
    <w:rsid w:val="00AA5E5D"/>
    <w:rsid w:val="00AB1E11"/>
    <w:rsid w:val="00AB3BD1"/>
    <w:rsid w:val="00AB443B"/>
    <w:rsid w:val="00AB4AFA"/>
    <w:rsid w:val="00AB51CF"/>
    <w:rsid w:val="00AB59A9"/>
    <w:rsid w:val="00AB5DB5"/>
    <w:rsid w:val="00AB7E31"/>
    <w:rsid w:val="00AC0322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442F"/>
    <w:rsid w:val="00AD67C7"/>
    <w:rsid w:val="00AD7247"/>
    <w:rsid w:val="00AE1CA8"/>
    <w:rsid w:val="00AE2732"/>
    <w:rsid w:val="00AE51ED"/>
    <w:rsid w:val="00AE58A6"/>
    <w:rsid w:val="00AE6C6F"/>
    <w:rsid w:val="00AE7A72"/>
    <w:rsid w:val="00AF0293"/>
    <w:rsid w:val="00AF0655"/>
    <w:rsid w:val="00AF3346"/>
    <w:rsid w:val="00AF3B3F"/>
    <w:rsid w:val="00AF3EBA"/>
    <w:rsid w:val="00AF4A9B"/>
    <w:rsid w:val="00AF7393"/>
    <w:rsid w:val="00B0128C"/>
    <w:rsid w:val="00B02BFC"/>
    <w:rsid w:val="00B03D58"/>
    <w:rsid w:val="00B03E15"/>
    <w:rsid w:val="00B03F2F"/>
    <w:rsid w:val="00B059AF"/>
    <w:rsid w:val="00B05A70"/>
    <w:rsid w:val="00B06F3E"/>
    <w:rsid w:val="00B079F5"/>
    <w:rsid w:val="00B10464"/>
    <w:rsid w:val="00B11EFB"/>
    <w:rsid w:val="00B15CB4"/>
    <w:rsid w:val="00B15D04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315C"/>
    <w:rsid w:val="00B54F53"/>
    <w:rsid w:val="00B558B3"/>
    <w:rsid w:val="00B55980"/>
    <w:rsid w:val="00B55BE9"/>
    <w:rsid w:val="00B560D2"/>
    <w:rsid w:val="00B5769D"/>
    <w:rsid w:val="00B57B4F"/>
    <w:rsid w:val="00B61BA6"/>
    <w:rsid w:val="00B6361C"/>
    <w:rsid w:val="00B66BA1"/>
    <w:rsid w:val="00B702BB"/>
    <w:rsid w:val="00B71E39"/>
    <w:rsid w:val="00B72CC6"/>
    <w:rsid w:val="00B741F2"/>
    <w:rsid w:val="00B75989"/>
    <w:rsid w:val="00B75F17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093"/>
    <w:rsid w:val="00B944BA"/>
    <w:rsid w:val="00B9467E"/>
    <w:rsid w:val="00B95DC8"/>
    <w:rsid w:val="00B9643B"/>
    <w:rsid w:val="00BA00DE"/>
    <w:rsid w:val="00BA234A"/>
    <w:rsid w:val="00BA2F3F"/>
    <w:rsid w:val="00BA3200"/>
    <w:rsid w:val="00BA345C"/>
    <w:rsid w:val="00BA4763"/>
    <w:rsid w:val="00BA4C0E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2EAF"/>
    <w:rsid w:val="00BD3756"/>
    <w:rsid w:val="00BD3830"/>
    <w:rsid w:val="00BD472D"/>
    <w:rsid w:val="00BD5BCA"/>
    <w:rsid w:val="00BE1A5A"/>
    <w:rsid w:val="00BE231E"/>
    <w:rsid w:val="00BE256F"/>
    <w:rsid w:val="00BE2828"/>
    <w:rsid w:val="00BE2B0A"/>
    <w:rsid w:val="00BE3468"/>
    <w:rsid w:val="00BE3F6B"/>
    <w:rsid w:val="00BE42F2"/>
    <w:rsid w:val="00BE7103"/>
    <w:rsid w:val="00BE7F17"/>
    <w:rsid w:val="00BE7FD8"/>
    <w:rsid w:val="00BF0D2F"/>
    <w:rsid w:val="00BF126A"/>
    <w:rsid w:val="00BF1E2A"/>
    <w:rsid w:val="00BF2243"/>
    <w:rsid w:val="00BF3B6F"/>
    <w:rsid w:val="00BF3DFC"/>
    <w:rsid w:val="00BF51D4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329"/>
    <w:rsid w:val="00C107BF"/>
    <w:rsid w:val="00C1170A"/>
    <w:rsid w:val="00C137F5"/>
    <w:rsid w:val="00C149DC"/>
    <w:rsid w:val="00C14C14"/>
    <w:rsid w:val="00C14C9D"/>
    <w:rsid w:val="00C14FDB"/>
    <w:rsid w:val="00C152F1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40177"/>
    <w:rsid w:val="00C40F1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2A4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EF3"/>
    <w:rsid w:val="00C910E9"/>
    <w:rsid w:val="00C93857"/>
    <w:rsid w:val="00C93C88"/>
    <w:rsid w:val="00C948FD"/>
    <w:rsid w:val="00C9791E"/>
    <w:rsid w:val="00CA0156"/>
    <w:rsid w:val="00CA0B4B"/>
    <w:rsid w:val="00CA1995"/>
    <w:rsid w:val="00CA22BD"/>
    <w:rsid w:val="00CA4B83"/>
    <w:rsid w:val="00CA531A"/>
    <w:rsid w:val="00CA5B19"/>
    <w:rsid w:val="00CA6A05"/>
    <w:rsid w:val="00CA7003"/>
    <w:rsid w:val="00CB061B"/>
    <w:rsid w:val="00CB0BCD"/>
    <w:rsid w:val="00CB285D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5846"/>
    <w:rsid w:val="00CD6F50"/>
    <w:rsid w:val="00CD799D"/>
    <w:rsid w:val="00CE034E"/>
    <w:rsid w:val="00CE14C8"/>
    <w:rsid w:val="00CE34A4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48B6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5F"/>
    <w:rsid w:val="00D21FA0"/>
    <w:rsid w:val="00D226CE"/>
    <w:rsid w:val="00D22E63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79EB"/>
    <w:rsid w:val="00D611D4"/>
    <w:rsid w:val="00D614D5"/>
    <w:rsid w:val="00D6339A"/>
    <w:rsid w:val="00D64BFB"/>
    <w:rsid w:val="00D710EE"/>
    <w:rsid w:val="00D7132C"/>
    <w:rsid w:val="00D71368"/>
    <w:rsid w:val="00D72284"/>
    <w:rsid w:val="00D732DF"/>
    <w:rsid w:val="00D733BE"/>
    <w:rsid w:val="00D738BB"/>
    <w:rsid w:val="00D765CA"/>
    <w:rsid w:val="00D80624"/>
    <w:rsid w:val="00D808A0"/>
    <w:rsid w:val="00D80AF2"/>
    <w:rsid w:val="00D82F56"/>
    <w:rsid w:val="00D83241"/>
    <w:rsid w:val="00D841E6"/>
    <w:rsid w:val="00D84DCF"/>
    <w:rsid w:val="00D9022E"/>
    <w:rsid w:val="00D902CA"/>
    <w:rsid w:val="00D93D2F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C05E2"/>
    <w:rsid w:val="00DC0A91"/>
    <w:rsid w:val="00DC1357"/>
    <w:rsid w:val="00DC3BE6"/>
    <w:rsid w:val="00DC3C9F"/>
    <w:rsid w:val="00DC4247"/>
    <w:rsid w:val="00DC4A42"/>
    <w:rsid w:val="00DC5335"/>
    <w:rsid w:val="00DC66C7"/>
    <w:rsid w:val="00DC7A6A"/>
    <w:rsid w:val="00DC7E89"/>
    <w:rsid w:val="00DD1FA5"/>
    <w:rsid w:val="00DD2131"/>
    <w:rsid w:val="00DD2B73"/>
    <w:rsid w:val="00DD47B2"/>
    <w:rsid w:val="00DD5B62"/>
    <w:rsid w:val="00DD6A08"/>
    <w:rsid w:val="00DE1873"/>
    <w:rsid w:val="00DE2B7E"/>
    <w:rsid w:val="00DE325F"/>
    <w:rsid w:val="00DE4468"/>
    <w:rsid w:val="00DE4D23"/>
    <w:rsid w:val="00DE4FE3"/>
    <w:rsid w:val="00DE55A3"/>
    <w:rsid w:val="00DE7993"/>
    <w:rsid w:val="00DF1A53"/>
    <w:rsid w:val="00DF2E05"/>
    <w:rsid w:val="00DF54A8"/>
    <w:rsid w:val="00DF65BD"/>
    <w:rsid w:val="00DF6E9D"/>
    <w:rsid w:val="00DF7AE0"/>
    <w:rsid w:val="00E01BFB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79AF"/>
    <w:rsid w:val="00E91093"/>
    <w:rsid w:val="00E91498"/>
    <w:rsid w:val="00E91691"/>
    <w:rsid w:val="00E92C8C"/>
    <w:rsid w:val="00E94931"/>
    <w:rsid w:val="00E958DD"/>
    <w:rsid w:val="00E95A08"/>
    <w:rsid w:val="00E95BA9"/>
    <w:rsid w:val="00E9637F"/>
    <w:rsid w:val="00EA060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A46"/>
    <w:rsid w:val="00EA5B04"/>
    <w:rsid w:val="00EB0711"/>
    <w:rsid w:val="00EB09DB"/>
    <w:rsid w:val="00EB164E"/>
    <w:rsid w:val="00EB25FE"/>
    <w:rsid w:val="00EB33D4"/>
    <w:rsid w:val="00EB63C5"/>
    <w:rsid w:val="00EB736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3D8"/>
    <w:rsid w:val="00ED2DEC"/>
    <w:rsid w:val="00ED4E38"/>
    <w:rsid w:val="00ED5DA1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F003A1"/>
    <w:rsid w:val="00F01F2A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2563"/>
    <w:rsid w:val="00F151BF"/>
    <w:rsid w:val="00F15688"/>
    <w:rsid w:val="00F15F5D"/>
    <w:rsid w:val="00F16B11"/>
    <w:rsid w:val="00F170D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40B63"/>
    <w:rsid w:val="00F429BE"/>
    <w:rsid w:val="00F44AF0"/>
    <w:rsid w:val="00F44BFB"/>
    <w:rsid w:val="00F45049"/>
    <w:rsid w:val="00F46295"/>
    <w:rsid w:val="00F4677B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0991"/>
    <w:rsid w:val="00F61070"/>
    <w:rsid w:val="00F62FE9"/>
    <w:rsid w:val="00F64B9B"/>
    <w:rsid w:val="00F65A1B"/>
    <w:rsid w:val="00F65C25"/>
    <w:rsid w:val="00F66C8A"/>
    <w:rsid w:val="00F67522"/>
    <w:rsid w:val="00F67578"/>
    <w:rsid w:val="00F67C3F"/>
    <w:rsid w:val="00F72B8D"/>
    <w:rsid w:val="00F73F19"/>
    <w:rsid w:val="00F75A6C"/>
    <w:rsid w:val="00F766E6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19CA"/>
    <w:rsid w:val="00F934BB"/>
    <w:rsid w:val="00F93893"/>
    <w:rsid w:val="00F950EB"/>
    <w:rsid w:val="00F977B3"/>
    <w:rsid w:val="00F97C7B"/>
    <w:rsid w:val="00FA018C"/>
    <w:rsid w:val="00FA02D8"/>
    <w:rsid w:val="00FA08EA"/>
    <w:rsid w:val="00FA132B"/>
    <w:rsid w:val="00FA1412"/>
    <w:rsid w:val="00FA1BEF"/>
    <w:rsid w:val="00FA217D"/>
    <w:rsid w:val="00FA31FF"/>
    <w:rsid w:val="00FA43EE"/>
    <w:rsid w:val="00FA73F2"/>
    <w:rsid w:val="00FB0E95"/>
    <w:rsid w:val="00FB1849"/>
    <w:rsid w:val="00FB20E7"/>
    <w:rsid w:val="00FB2293"/>
    <w:rsid w:val="00FB5464"/>
    <w:rsid w:val="00FB6D54"/>
    <w:rsid w:val="00FC1B87"/>
    <w:rsid w:val="00FC2C86"/>
    <w:rsid w:val="00FC34C6"/>
    <w:rsid w:val="00FC4F8A"/>
    <w:rsid w:val="00FC647A"/>
    <w:rsid w:val="00FC74CA"/>
    <w:rsid w:val="00FD18E6"/>
    <w:rsid w:val="00FD1E9F"/>
    <w:rsid w:val="00FD2291"/>
    <w:rsid w:val="00FD298F"/>
    <w:rsid w:val="00FD33DD"/>
    <w:rsid w:val="00FE1F7B"/>
    <w:rsid w:val="00FE367E"/>
    <w:rsid w:val="00FE4F81"/>
    <w:rsid w:val="00FE60EB"/>
    <w:rsid w:val="00FE670B"/>
    <w:rsid w:val="00FE7296"/>
    <w:rsid w:val="00FE7DEA"/>
    <w:rsid w:val="00FF0203"/>
    <w:rsid w:val="00FF1A27"/>
    <w:rsid w:val="00FF1B8B"/>
    <w:rsid w:val="00FF323E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2C3603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E4105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8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4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4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4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CD5BC45-F4FC-4B65-BB86-97465AED6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681</Words>
  <Characters>3887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Huawei2</cp:lastModifiedBy>
  <cp:revision>2</cp:revision>
  <cp:lastPrinted>2018-08-13T16:59:00Z</cp:lastPrinted>
  <dcterms:created xsi:type="dcterms:W3CDTF">2021-02-11T08:00:00Z</dcterms:created>
  <dcterms:modified xsi:type="dcterms:W3CDTF">2021-02-11T08:00:00Z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(2)iuwyI9aUkyQPg4VxsRZjFi/nup86Tu3/tLBPJRDGaJJrTydMngkBliLzWAo8rHztfRpeQUbk
Q29F+53As+vI5ckn0anz0OK7VSe1hgp5yOpguHgg+FVgfvMoy3eIs9pee+AbZlcSLDNM4jGX
rNesg38wDso+9qZvq7Fa1DLZAyE3ZPQ0WReyZ852x8Yo+83Ga/CDHk7eSGuHxaIC0BNtG3jB
EAwtUNG70LhipEun/g</vt:lpwstr>
  </property>
  <property fmtid="{D5CDD505-2E9C-101B-9397-08002B2CF9AE}" pid="13" name="_2015_ms_pID_7253431">
    <vt:lpwstr>/AdPJZ/WwuuPP2g6GA6Uslwqe1D6sEATu1zpQ7ALmKMCX+7p5q91/O
AORJiAJ1UXKebllzLWUnCEkTkGXRF2pj4LLwS8y3c8OGtqsY9iNvAHtu01FdGnL9iWu3UW56
tPxtLgLPz+SGdjCXuHU8os4Xf/mPVJybqDuYDRwWprPwg+8HxdlLhK2RVX9nLrv6hsXKdHoc
FktB2fVTn/vt/mYP</vt:lpwstr>
  </property>
</Properties>
</file>